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1D2E9" w14:textId="3E888F8F" w:rsidR="00937D18" w:rsidRPr="00937D18" w:rsidRDefault="00937D18" w:rsidP="00F858CE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937D18">
        <w:rPr>
          <w:rFonts w:ascii="Times New Roman" w:hAnsi="Times New Roman" w:cs="Times New Roman"/>
          <w:sz w:val="28"/>
          <w:szCs w:val="28"/>
        </w:rPr>
        <w:t>Приложение</w:t>
      </w:r>
    </w:p>
    <w:p w14:paraId="2384FD67" w14:textId="77777777" w:rsidR="00937D18" w:rsidRPr="00937D18" w:rsidRDefault="00937D18" w:rsidP="00F858CE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937D18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14:paraId="3FFA1A35" w14:textId="77777777" w:rsidR="00937D18" w:rsidRPr="00937D18" w:rsidRDefault="00937D18" w:rsidP="00F858CE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937D18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14:paraId="6B8C6D18" w14:textId="77777777" w:rsidR="00937D18" w:rsidRDefault="00937D18" w:rsidP="00937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65CC44" w14:textId="155A0367" w:rsidR="00CD3BB4" w:rsidRDefault="00CD3BB4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4903FD" w14:textId="77777777" w:rsidR="00937D18" w:rsidRDefault="00CD3BB4" w:rsidP="00B978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7899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утративших силу некоторых </w:t>
      </w:r>
      <w:r w:rsidR="00937D18">
        <w:rPr>
          <w:rFonts w:ascii="Times New Roman" w:hAnsi="Times New Roman" w:cs="Times New Roman"/>
          <w:b/>
          <w:bCs/>
          <w:sz w:val="28"/>
          <w:szCs w:val="28"/>
        </w:rPr>
        <w:t xml:space="preserve">решений </w:t>
      </w:r>
    </w:p>
    <w:p w14:paraId="394150D3" w14:textId="2CF3E947" w:rsidR="00CD3BB4" w:rsidRPr="00B97899" w:rsidRDefault="00937D18" w:rsidP="00B978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7D18">
        <w:rPr>
          <w:rFonts w:ascii="Times New Roman" w:hAnsi="Times New Roman" w:cs="Times New Roman"/>
          <w:b/>
          <w:bCs/>
          <w:sz w:val="28"/>
          <w:szCs w:val="28"/>
        </w:rPr>
        <w:t>Правительства Республики Казахстан</w:t>
      </w:r>
    </w:p>
    <w:p w14:paraId="3CAA1117" w14:textId="635E6F61" w:rsidR="00CD3BB4" w:rsidRDefault="00CD3BB4" w:rsidP="00136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E3B5C7" w14:textId="25A9E4F3" w:rsidR="00CD3BB4" w:rsidRPr="00A44D0C" w:rsidRDefault="00CD3BB4" w:rsidP="00A44D0C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4D0C">
        <w:rPr>
          <w:rFonts w:ascii="Times New Roman" w:hAnsi="Times New Roman" w:cs="Times New Roman"/>
          <w:sz w:val="28"/>
          <w:szCs w:val="28"/>
        </w:rPr>
        <w:t xml:space="preserve">Постановление  Правительства Республики Казахстан от 20 апреля 2018 года № 210 «Об утверждении Правил мониторинга и контроля за внешними и внутренними займами </w:t>
      </w:r>
      <w:proofErr w:type="spellStart"/>
      <w:r w:rsidRPr="00A44D0C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Pr="00A44D0C">
        <w:rPr>
          <w:rFonts w:ascii="Times New Roman" w:hAnsi="Times New Roman" w:cs="Times New Roman"/>
          <w:sz w:val="28"/>
          <w:szCs w:val="28"/>
        </w:rPr>
        <w:t xml:space="preserve"> сектора».</w:t>
      </w:r>
    </w:p>
    <w:p w14:paraId="6DCF4939" w14:textId="01C0F97A" w:rsidR="00AC61EB" w:rsidRPr="00A44D0C" w:rsidRDefault="00AC61EB" w:rsidP="00A44D0C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4D0C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Республики Казахстан </w:t>
      </w:r>
      <w:r w:rsidR="003E626C" w:rsidRPr="00A44D0C">
        <w:rPr>
          <w:rFonts w:ascii="Times New Roman" w:hAnsi="Times New Roman" w:cs="Times New Roman"/>
          <w:sz w:val="28"/>
          <w:szCs w:val="28"/>
        </w:rPr>
        <w:t>от 29 декабря 2018 года № 924</w:t>
      </w:r>
      <w:r w:rsidRPr="00A44D0C">
        <w:rPr>
          <w:rFonts w:ascii="Times New Roman" w:hAnsi="Times New Roman" w:cs="Times New Roman"/>
          <w:sz w:val="28"/>
          <w:szCs w:val="28"/>
        </w:rPr>
        <w:t xml:space="preserve"> «О внесении изменени</w:t>
      </w:r>
      <w:r w:rsidR="003E626C" w:rsidRPr="00A44D0C">
        <w:rPr>
          <w:rFonts w:ascii="Times New Roman" w:hAnsi="Times New Roman" w:cs="Times New Roman"/>
          <w:sz w:val="28"/>
          <w:szCs w:val="28"/>
        </w:rPr>
        <w:t>я</w:t>
      </w:r>
      <w:r w:rsidRPr="00A44D0C">
        <w:rPr>
          <w:rFonts w:ascii="Times New Roman" w:hAnsi="Times New Roman" w:cs="Times New Roman"/>
          <w:sz w:val="28"/>
          <w:szCs w:val="28"/>
        </w:rPr>
        <w:t xml:space="preserve"> в постановление Правительства Республики Казахстан от 20 апреля 2018 года № 210 «Об утверждении Правил мониторинга и контроля за внешними и внутренними займами </w:t>
      </w:r>
      <w:proofErr w:type="spellStart"/>
      <w:r w:rsidRPr="00A44D0C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Pr="00A44D0C">
        <w:rPr>
          <w:rFonts w:ascii="Times New Roman" w:hAnsi="Times New Roman" w:cs="Times New Roman"/>
          <w:sz w:val="28"/>
          <w:szCs w:val="28"/>
        </w:rPr>
        <w:t xml:space="preserve"> сектора».</w:t>
      </w:r>
    </w:p>
    <w:p w14:paraId="2E17BD85" w14:textId="632F5D76" w:rsidR="00AC61EB" w:rsidRPr="00A44D0C" w:rsidRDefault="00AC61EB" w:rsidP="00A44D0C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4D0C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Республики Казахстан от 29 декабря 2022 года № 1100 «О внесении изменений и дополнения в постановление Правительства Республики Казахстан от 20 апреля 2018 года № 210 </w:t>
      </w:r>
      <w:r w:rsidR="00F858C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44D0C">
        <w:rPr>
          <w:rFonts w:ascii="Times New Roman" w:hAnsi="Times New Roman" w:cs="Times New Roman"/>
          <w:sz w:val="28"/>
          <w:szCs w:val="28"/>
        </w:rPr>
        <w:t xml:space="preserve">«Об утверждении Правил мониторинга и контроля за внешними и внутренними займами </w:t>
      </w:r>
      <w:proofErr w:type="spellStart"/>
      <w:r w:rsidRPr="00A44D0C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Pr="00A44D0C">
        <w:rPr>
          <w:rFonts w:ascii="Times New Roman" w:hAnsi="Times New Roman" w:cs="Times New Roman"/>
          <w:sz w:val="28"/>
          <w:szCs w:val="28"/>
        </w:rPr>
        <w:t xml:space="preserve"> сектора».</w:t>
      </w:r>
    </w:p>
    <w:p w14:paraId="4FCC1F9B" w14:textId="2B217527" w:rsidR="003E626C" w:rsidRPr="00A44D0C" w:rsidRDefault="003E626C" w:rsidP="00A44D0C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4D0C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Республики Казахстан от 27 июля 2023 года № 615 «О внесении </w:t>
      </w:r>
      <w:r w:rsidR="00611FD4" w:rsidRPr="00A44D0C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A44D0C">
        <w:rPr>
          <w:rFonts w:ascii="Times New Roman" w:hAnsi="Times New Roman" w:cs="Times New Roman"/>
          <w:sz w:val="28"/>
          <w:szCs w:val="28"/>
        </w:rPr>
        <w:t xml:space="preserve">в постановление Правительства Республики Казахстан от 20 апреля 2018 года № 210 «Об утверждении Правил мониторинга и контроля за внешними и внутренними займами </w:t>
      </w:r>
      <w:proofErr w:type="spellStart"/>
      <w:r w:rsidRPr="00A44D0C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Pr="00A44D0C">
        <w:rPr>
          <w:rFonts w:ascii="Times New Roman" w:hAnsi="Times New Roman" w:cs="Times New Roman"/>
          <w:sz w:val="28"/>
          <w:szCs w:val="28"/>
        </w:rPr>
        <w:t xml:space="preserve"> сектора».</w:t>
      </w:r>
    </w:p>
    <w:p w14:paraId="6DF67CFA" w14:textId="3D981842" w:rsidR="00AC61EB" w:rsidRDefault="00AC61EB" w:rsidP="00A44D0C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4D0C">
        <w:rPr>
          <w:rFonts w:ascii="Times New Roman" w:hAnsi="Times New Roman" w:cs="Times New Roman"/>
          <w:sz w:val="28"/>
          <w:szCs w:val="28"/>
        </w:rPr>
        <w:t>Постановление Правительства Республики Казахстан от 29 ноября 2024 года № 1018 «О внесении изменен</w:t>
      </w:r>
      <w:r w:rsidR="00611FD4" w:rsidRPr="00A44D0C">
        <w:rPr>
          <w:rFonts w:ascii="Times New Roman" w:hAnsi="Times New Roman" w:cs="Times New Roman"/>
          <w:sz w:val="28"/>
          <w:szCs w:val="28"/>
        </w:rPr>
        <w:t>ия</w:t>
      </w:r>
      <w:r w:rsidRPr="00A44D0C">
        <w:rPr>
          <w:rFonts w:ascii="Times New Roman" w:hAnsi="Times New Roman" w:cs="Times New Roman"/>
          <w:sz w:val="28"/>
          <w:szCs w:val="28"/>
        </w:rPr>
        <w:t xml:space="preserve"> в постановление Правительства Республики Казахстан от 20 апреля 2018 года № 210 «Об утверждении Правил мониторинга и контроля за внешними и внутренними займами </w:t>
      </w:r>
      <w:proofErr w:type="spellStart"/>
      <w:r w:rsidRPr="00A44D0C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Pr="00A44D0C">
        <w:rPr>
          <w:rFonts w:ascii="Times New Roman" w:hAnsi="Times New Roman" w:cs="Times New Roman"/>
          <w:sz w:val="28"/>
          <w:szCs w:val="28"/>
        </w:rPr>
        <w:t xml:space="preserve"> сектора».</w:t>
      </w:r>
    </w:p>
    <w:p w14:paraId="30A0ABEF" w14:textId="13BC0071" w:rsidR="00A44D0C" w:rsidRDefault="00A44D0C" w:rsidP="00A44D0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699CD5" w14:textId="77777777" w:rsidR="00A44D0C" w:rsidRPr="00A44D0C" w:rsidRDefault="00A44D0C" w:rsidP="00A44D0C">
      <w:pPr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</w:p>
    <w:sectPr w:rsidR="00A44D0C" w:rsidRPr="00A44D0C" w:rsidSect="00136F4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8E2E64"/>
    <w:multiLevelType w:val="hybridMultilevel"/>
    <w:tmpl w:val="1130DD28"/>
    <w:lvl w:ilvl="0" w:tplc="2000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3E1"/>
    <w:rsid w:val="00035C6D"/>
    <w:rsid w:val="000577FB"/>
    <w:rsid w:val="000633D2"/>
    <w:rsid w:val="000A6689"/>
    <w:rsid w:val="000C7D3C"/>
    <w:rsid w:val="000E7C2E"/>
    <w:rsid w:val="00136F41"/>
    <w:rsid w:val="001408E5"/>
    <w:rsid w:val="0016346A"/>
    <w:rsid w:val="00174F52"/>
    <w:rsid w:val="001C2CCF"/>
    <w:rsid w:val="0020461A"/>
    <w:rsid w:val="00213FD0"/>
    <w:rsid w:val="00216FE0"/>
    <w:rsid w:val="002228A2"/>
    <w:rsid w:val="00225E15"/>
    <w:rsid w:val="00236982"/>
    <w:rsid w:val="00246DA5"/>
    <w:rsid w:val="002C0FDA"/>
    <w:rsid w:val="002C672D"/>
    <w:rsid w:val="002F675C"/>
    <w:rsid w:val="00347412"/>
    <w:rsid w:val="003A2E42"/>
    <w:rsid w:val="003D3C19"/>
    <w:rsid w:val="003E626C"/>
    <w:rsid w:val="004546F7"/>
    <w:rsid w:val="004C769A"/>
    <w:rsid w:val="004E24D6"/>
    <w:rsid w:val="004F6A2A"/>
    <w:rsid w:val="00525CE6"/>
    <w:rsid w:val="00573240"/>
    <w:rsid w:val="005811D3"/>
    <w:rsid w:val="005873E1"/>
    <w:rsid w:val="0058740C"/>
    <w:rsid w:val="005C5E06"/>
    <w:rsid w:val="00611FD4"/>
    <w:rsid w:val="00635772"/>
    <w:rsid w:val="00690EC9"/>
    <w:rsid w:val="00694237"/>
    <w:rsid w:val="0084108F"/>
    <w:rsid w:val="008A4AEC"/>
    <w:rsid w:val="00937D18"/>
    <w:rsid w:val="00A44D0C"/>
    <w:rsid w:val="00A56CCC"/>
    <w:rsid w:val="00A618F3"/>
    <w:rsid w:val="00AC61EB"/>
    <w:rsid w:val="00AE27D3"/>
    <w:rsid w:val="00B62363"/>
    <w:rsid w:val="00B7290D"/>
    <w:rsid w:val="00B97899"/>
    <w:rsid w:val="00BF1899"/>
    <w:rsid w:val="00C548A4"/>
    <w:rsid w:val="00C81B68"/>
    <w:rsid w:val="00CB171F"/>
    <w:rsid w:val="00CD10ED"/>
    <w:rsid w:val="00CD3BB4"/>
    <w:rsid w:val="00CF33D6"/>
    <w:rsid w:val="00D00C30"/>
    <w:rsid w:val="00D32D76"/>
    <w:rsid w:val="00D737E4"/>
    <w:rsid w:val="00D74C7A"/>
    <w:rsid w:val="00DE77B8"/>
    <w:rsid w:val="00DF7386"/>
    <w:rsid w:val="00E8446F"/>
    <w:rsid w:val="00EC3507"/>
    <w:rsid w:val="00F15E31"/>
    <w:rsid w:val="00F33455"/>
    <w:rsid w:val="00F661B7"/>
    <w:rsid w:val="00F7061E"/>
    <w:rsid w:val="00F858CE"/>
    <w:rsid w:val="00FB61A3"/>
    <w:rsid w:val="00FE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38759"/>
  <w15:chartTrackingRefBased/>
  <w15:docId w15:val="{7F0DEEEB-D327-4B74-9E59-92E083BE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8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AFE53-A0C6-4EA7-B851-DBD827924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Матенов Бауыржан Бакытбекович</dc:creator>
  <cp:keywords/>
  <dc:description/>
  <cp:lastModifiedBy>Алмагуль Сальденова Олжабаевна</cp:lastModifiedBy>
  <cp:revision>28</cp:revision>
  <cp:lastPrinted>2025-01-06T11:36:00Z</cp:lastPrinted>
  <dcterms:created xsi:type="dcterms:W3CDTF">2024-04-30T12:30:00Z</dcterms:created>
  <dcterms:modified xsi:type="dcterms:W3CDTF">2025-03-20T06:53:00Z</dcterms:modified>
</cp:coreProperties>
</file>