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2F8C" w14:textId="25B5B5AC" w:rsidR="001F0A70" w:rsidRPr="00DB1DCB" w:rsidRDefault="001F0A70" w:rsidP="00DB1D6C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Утверждены</w:t>
      </w:r>
    </w:p>
    <w:p w14:paraId="13C9ECB9" w14:textId="77777777" w:rsidR="001F0A70" w:rsidRPr="00DB1DCB" w:rsidRDefault="001F0A70" w:rsidP="00DB1D6C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14:paraId="448B2709" w14:textId="77777777" w:rsidR="001F0A70" w:rsidRPr="00DB1DCB" w:rsidRDefault="001F0A70" w:rsidP="00DB1D6C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5036AA5F" w14:textId="5C32E65D" w:rsidR="001F0A70" w:rsidRPr="00DB1DCB" w:rsidRDefault="001F0A70" w:rsidP="00DB1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BC6530" w14:textId="3470577D" w:rsidR="001F0A70" w:rsidRPr="00DB1DCB" w:rsidRDefault="001F0A70" w:rsidP="00DB1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5DF982" w14:textId="77777777" w:rsidR="00382232" w:rsidRDefault="005873E1" w:rsidP="00DB1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DCB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14:paraId="427E5213" w14:textId="77777777" w:rsidR="005E7CB8" w:rsidRPr="005E7CB8" w:rsidRDefault="005873E1" w:rsidP="00DB1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DCB">
        <w:rPr>
          <w:rFonts w:ascii="Times New Roman" w:hAnsi="Times New Roman" w:cs="Times New Roman"/>
          <w:b/>
          <w:sz w:val="28"/>
          <w:szCs w:val="28"/>
        </w:rPr>
        <w:t xml:space="preserve">мониторинга </w:t>
      </w:r>
      <w:r w:rsidR="00327759" w:rsidRPr="00DB1DCB">
        <w:rPr>
          <w:rFonts w:ascii="Times New Roman" w:hAnsi="Times New Roman" w:cs="Times New Roman"/>
          <w:b/>
          <w:sz w:val="28"/>
          <w:szCs w:val="28"/>
        </w:rPr>
        <w:t xml:space="preserve">и контроля </w:t>
      </w:r>
      <w:r w:rsidR="005E7CB8" w:rsidRPr="005E7CB8">
        <w:rPr>
          <w:rFonts w:ascii="Times New Roman" w:hAnsi="Times New Roman" w:cs="Times New Roman"/>
          <w:b/>
          <w:sz w:val="28"/>
          <w:szCs w:val="28"/>
        </w:rPr>
        <w:t xml:space="preserve">за долгом субъектов </w:t>
      </w:r>
    </w:p>
    <w:p w14:paraId="050BB52B" w14:textId="031F7B19" w:rsidR="005873E1" w:rsidRPr="00DB1DCB" w:rsidRDefault="005E7CB8" w:rsidP="00DB1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CB8">
        <w:rPr>
          <w:rFonts w:ascii="Times New Roman" w:hAnsi="Times New Roman" w:cs="Times New Roman"/>
          <w:b/>
          <w:sz w:val="28"/>
          <w:szCs w:val="28"/>
        </w:rPr>
        <w:t>квазигосударственного сектора</w:t>
      </w:r>
    </w:p>
    <w:p w14:paraId="1690C837" w14:textId="4B5D9E8D" w:rsidR="007F195A" w:rsidRPr="00DB1DCB" w:rsidRDefault="007F195A" w:rsidP="00DB1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986661" w14:textId="77777777" w:rsidR="007F195A" w:rsidRPr="00DB1DCB" w:rsidRDefault="007F195A" w:rsidP="00DB1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1EE1E" w14:textId="77777777" w:rsidR="005873E1" w:rsidRPr="00DB1DCB" w:rsidRDefault="005873E1" w:rsidP="00DB1D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DCB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14:paraId="6F88B0EA" w14:textId="77777777" w:rsidR="005873E1" w:rsidRPr="00DB1DCB" w:rsidRDefault="005873E1" w:rsidP="00DB1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F7EDCD" w14:textId="677374A3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1. Настоящие Правила мониторинга </w:t>
      </w:r>
      <w:r w:rsidR="00327759" w:rsidRPr="00DB1DCB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="005E7CB8" w:rsidRPr="005E7CB8">
        <w:rPr>
          <w:rFonts w:ascii="Times New Roman" w:hAnsi="Times New Roman" w:cs="Times New Roman"/>
          <w:sz w:val="28"/>
          <w:szCs w:val="28"/>
        </w:rPr>
        <w:t>за долгом субъектов квазигосударственного сектора</w:t>
      </w:r>
      <w:r w:rsidRPr="00DB1DCB">
        <w:rPr>
          <w:rFonts w:ascii="Times New Roman" w:hAnsi="Times New Roman" w:cs="Times New Roman"/>
          <w:sz w:val="28"/>
          <w:szCs w:val="28"/>
        </w:rPr>
        <w:t xml:space="preserve"> (далее – Правила) разработаны в соответствии со статьей 1</w:t>
      </w:r>
      <w:r w:rsidR="005119FB">
        <w:rPr>
          <w:rFonts w:ascii="Times New Roman" w:hAnsi="Times New Roman" w:cs="Times New Roman"/>
          <w:sz w:val="28"/>
          <w:szCs w:val="28"/>
        </w:rPr>
        <w:t>46</w:t>
      </w:r>
      <w:r w:rsidRPr="00DB1DCB">
        <w:rPr>
          <w:rFonts w:ascii="Times New Roman" w:hAnsi="Times New Roman" w:cs="Times New Roman"/>
          <w:sz w:val="28"/>
          <w:szCs w:val="28"/>
        </w:rPr>
        <w:t xml:space="preserve"> Бюджетного кодекса Республики Казахстан</w:t>
      </w:r>
      <w:r w:rsidR="00425D84" w:rsidRPr="00DB1DCB">
        <w:rPr>
          <w:rFonts w:ascii="Times New Roman" w:hAnsi="Times New Roman" w:cs="Times New Roman"/>
          <w:sz w:val="28"/>
          <w:szCs w:val="28"/>
        </w:rPr>
        <w:t>, подпунктом 2) пункта 3 статьи 16 Закона Республики Казахстан</w:t>
      </w:r>
      <w:r w:rsidR="005E7CB8">
        <w:rPr>
          <w:rFonts w:ascii="Times New Roman" w:hAnsi="Times New Roman" w:cs="Times New Roman"/>
          <w:sz w:val="28"/>
          <w:szCs w:val="28"/>
        </w:rPr>
        <w:t xml:space="preserve"> </w:t>
      </w:r>
      <w:r w:rsidR="00425D84" w:rsidRPr="00DB1DCB">
        <w:rPr>
          <w:rFonts w:ascii="Times New Roman" w:hAnsi="Times New Roman" w:cs="Times New Roman"/>
          <w:sz w:val="28"/>
          <w:szCs w:val="28"/>
        </w:rPr>
        <w:t>«О государственной статистике»</w:t>
      </w:r>
      <w:r w:rsidRPr="00DB1DCB">
        <w:rPr>
          <w:rFonts w:ascii="Times New Roman" w:hAnsi="Times New Roman" w:cs="Times New Roman"/>
          <w:sz w:val="28"/>
          <w:szCs w:val="28"/>
        </w:rPr>
        <w:t xml:space="preserve"> и определяют порядок осуществления мониторинга </w:t>
      </w:r>
      <w:r w:rsidR="00327759" w:rsidRPr="00DB1DCB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Pr="00DB1DCB">
        <w:rPr>
          <w:rFonts w:ascii="Times New Roman" w:hAnsi="Times New Roman" w:cs="Times New Roman"/>
          <w:sz w:val="28"/>
          <w:szCs w:val="28"/>
        </w:rPr>
        <w:t xml:space="preserve">за </w:t>
      </w:r>
      <w:r w:rsidR="005E7CB8">
        <w:rPr>
          <w:rFonts w:ascii="Times New Roman" w:hAnsi="Times New Roman" w:cs="Times New Roman"/>
          <w:sz w:val="28"/>
          <w:szCs w:val="28"/>
        </w:rPr>
        <w:t>долгом</w:t>
      </w:r>
      <w:r w:rsidRPr="00DB1DCB">
        <w:rPr>
          <w:rFonts w:ascii="Times New Roman" w:hAnsi="Times New Roman" w:cs="Times New Roman"/>
          <w:sz w:val="28"/>
          <w:szCs w:val="28"/>
        </w:rPr>
        <w:t xml:space="preserve"> квазигосударственного сектора.</w:t>
      </w:r>
    </w:p>
    <w:p w14:paraId="676AC7C8" w14:textId="26E9DC32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2. Целями настоящих Правил являются мониторинг состояния внешнего и внутреннего долга квазигосударственного сектора</w:t>
      </w:r>
      <w:r w:rsidR="0038223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DB1DCB">
        <w:rPr>
          <w:rFonts w:ascii="Times New Roman" w:hAnsi="Times New Roman" w:cs="Times New Roman"/>
          <w:sz w:val="28"/>
          <w:szCs w:val="28"/>
        </w:rPr>
        <w:t xml:space="preserve"> </w:t>
      </w:r>
      <w:r w:rsidR="00327759" w:rsidRPr="00DB1DCB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DB1DCB">
        <w:rPr>
          <w:rFonts w:ascii="Times New Roman" w:hAnsi="Times New Roman" w:cs="Times New Roman"/>
          <w:sz w:val="28"/>
          <w:szCs w:val="28"/>
        </w:rPr>
        <w:t>соблюдени</w:t>
      </w:r>
      <w:r w:rsidR="00327759" w:rsidRPr="00DB1DCB">
        <w:rPr>
          <w:rFonts w:ascii="Times New Roman" w:hAnsi="Times New Roman" w:cs="Times New Roman"/>
          <w:sz w:val="28"/>
          <w:szCs w:val="28"/>
        </w:rPr>
        <w:t>ем</w:t>
      </w:r>
      <w:r w:rsidRPr="00DB1DCB">
        <w:rPr>
          <w:rFonts w:ascii="Times New Roman" w:hAnsi="Times New Roman" w:cs="Times New Roman"/>
          <w:sz w:val="28"/>
          <w:szCs w:val="28"/>
        </w:rPr>
        <w:t xml:space="preserve"> ограничений, предусмотренных Концепцией управления государственными финансами Республики Казахстан до 2030 года</w:t>
      </w:r>
      <w:r w:rsidR="0043170C" w:rsidRPr="00DB1DCB">
        <w:rPr>
          <w:rFonts w:ascii="Times New Roman" w:hAnsi="Times New Roman" w:cs="Times New Roman"/>
          <w:sz w:val="28"/>
          <w:szCs w:val="28"/>
          <w:lang w:val="kk-KZ"/>
        </w:rPr>
        <w:t>, утвержденной Указом Президента Республики Казахстан от 10 сентября 2022 года № 1005</w:t>
      </w:r>
      <w:r w:rsidR="00FC73B8">
        <w:rPr>
          <w:rFonts w:ascii="Times New Roman" w:hAnsi="Times New Roman" w:cs="Times New Roman"/>
          <w:sz w:val="28"/>
          <w:szCs w:val="28"/>
          <w:lang w:val="kk-KZ"/>
        </w:rPr>
        <w:t xml:space="preserve"> (далее </w:t>
      </w:r>
      <w:r w:rsidR="005E7CB8" w:rsidRPr="005E7CB8">
        <w:rPr>
          <w:rFonts w:ascii="Times New Roman" w:hAnsi="Times New Roman" w:cs="Times New Roman"/>
          <w:sz w:val="28"/>
          <w:szCs w:val="28"/>
          <w:lang w:val="kk-KZ"/>
        </w:rPr>
        <w:t>−</w:t>
      </w:r>
      <w:r w:rsidR="005E7C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73B8">
        <w:rPr>
          <w:rFonts w:ascii="Times New Roman" w:hAnsi="Times New Roman" w:cs="Times New Roman"/>
          <w:sz w:val="28"/>
          <w:szCs w:val="28"/>
          <w:lang w:val="kk-KZ"/>
        </w:rPr>
        <w:t>Концепция)</w:t>
      </w:r>
      <w:r w:rsidRPr="00DB1DCB">
        <w:rPr>
          <w:rFonts w:ascii="Times New Roman" w:hAnsi="Times New Roman" w:cs="Times New Roman"/>
          <w:sz w:val="28"/>
          <w:szCs w:val="28"/>
        </w:rPr>
        <w:t>.</w:t>
      </w:r>
    </w:p>
    <w:p w14:paraId="5A444D23" w14:textId="3E826F96" w:rsidR="005873E1" w:rsidRPr="00DB1DCB" w:rsidRDefault="00FE2ACD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3. </w:t>
      </w:r>
      <w:r w:rsidR="005873E1" w:rsidRPr="00DB1DCB">
        <w:rPr>
          <w:rFonts w:ascii="Times New Roman" w:hAnsi="Times New Roman" w:cs="Times New Roman"/>
          <w:sz w:val="28"/>
          <w:szCs w:val="28"/>
        </w:rPr>
        <w:t>Основные понятия, используемые в настоящих Правилах:</w:t>
      </w:r>
    </w:p>
    <w:p w14:paraId="09502138" w14:textId="2B77A72C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1) план развития − документ, определяющий основные направления деятельности и показатели финансово-хозяйственной деятельности государственного предприятия, акционерного общества и товарищества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Pr="00DB1DCB">
        <w:rPr>
          <w:rFonts w:ascii="Times New Roman" w:hAnsi="Times New Roman" w:cs="Times New Roman"/>
          <w:sz w:val="28"/>
          <w:szCs w:val="28"/>
        </w:rPr>
        <w:t xml:space="preserve">с ограниченной ответственностью, контрольный пакет акций (доля участия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Pr="00DB1DCB">
        <w:rPr>
          <w:rFonts w:ascii="Times New Roman" w:hAnsi="Times New Roman" w:cs="Times New Roman"/>
          <w:sz w:val="28"/>
          <w:szCs w:val="28"/>
        </w:rPr>
        <w:t>в уставном капитале) которого принадлежит государству, на пятилетний период;</w:t>
      </w:r>
    </w:p>
    <w:p w14:paraId="2086F97E" w14:textId="090326B9" w:rsidR="00FA789C" w:rsidRPr="00DB1DCB" w:rsidRDefault="000577FB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DB1DCB">
        <w:rPr>
          <w:rFonts w:ascii="Times New Roman" w:hAnsi="Times New Roman" w:cs="Times New Roman"/>
          <w:sz w:val="28"/>
          <w:szCs w:val="28"/>
        </w:rPr>
        <w:t xml:space="preserve">) </w:t>
      </w:r>
      <w:r w:rsidR="00FA789C" w:rsidRPr="00DB1DCB">
        <w:rPr>
          <w:rFonts w:ascii="Times New Roman" w:hAnsi="Times New Roman" w:cs="Times New Roman"/>
          <w:sz w:val="28"/>
          <w:szCs w:val="28"/>
        </w:rPr>
        <w:t>внешний заем субъектов квазигосударственного сектора</w:t>
      </w:r>
      <w:r w:rsidR="000242EC">
        <w:rPr>
          <w:rFonts w:ascii="Times New Roman" w:hAnsi="Times New Roman" w:cs="Times New Roman"/>
          <w:sz w:val="28"/>
          <w:szCs w:val="28"/>
        </w:rPr>
        <w:t xml:space="preserve"> 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– отношения займа, в которых заимодателем выступает нерезидент Республики Казахстан,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FA789C" w:rsidRPr="00DB1DCB">
        <w:rPr>
          <w:rFonts w:ascii="Times New Roman" w:hAnsi="Times New Roman" w:cs="Times New Roman"/>
          <w:sz w:val="28"/>
          <w:szCs w:val="28"/>
        </w:rPr>
        <w:t>а заемщиком – субъект квазигосударственного сектора;</w:t>
      </w:r>
    </w:p>
    <w:p w14:paraId="478BD5C6" w14:textId="77777777" w:rsidR="00FA789C" w:rsidRPr="00DB1DCB" w:rsidRDefault="00FA789C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DB1DCB">
        <w:rPr>
          <w:rFonts w:ascii="Times New Roman" w:hAnsi="Times New Roman" w:cs="Times New Roman"/>
          <w:sz w:val="28"/>
          <w:szCs w:val="28"/>
        </w:rPr>
        <w:t>) внутренний заем субъектов квазигосударственного сектора – отношения займа, в которых заимодателем выступает резидент Республики Казахстан, а заемщиком – субъект квазигосударственного сектора;</w:t>
      </w:r>
    </w:p>
    <w:p w14:paraId="3B4DF5FA" w14:textId="58F13044" w:rsidR="000577FB" w:rsidRPr="00DB1DCB" w:rsidRDefault="00FA789C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4) </w:t>
      </w:r>
      <w:r w:rsidR="000577FB" w:rsidRPr="00DB1DCB">
        <w:rPr>
          <w:rFonts w:ascii="Times New Roman" w:hAnsi="Times New Roman" w:cs="Times New Roman"/>
          <w:sz w:val="28"/>
          <w:szCs w:val="28"/>
        </w:rPr>
        <w:t>заем</w:t>
      </w:r>
      <w:r w:rsidR="000242EC">
        <w:rPr>
          <w:rFonts w:ascii="Times New Roman" w:hAnsi="Times New Roman" w:cs="Times New Roman"/>
          <w:sz w:val="28"/>
          <w:szCs w:val="28"/>
        </w:rPr>
        <w:t xml:space="preserve"> </w:t>
      </w:r>
      <w:r w:rsidR="000577FB" w:rsidRPr="00DB1DCB">
        <w:rPr>
          <w:rFonts w:ascii="Times New Roman" w:hAnsi="Times New Roman" w:cs="Times New Roman"/>
          <w:sz w:val="28"/>
          <w:szCs w:val="28"/>
        </w:rPr>
        <w:t>– кредиты, займы, долговые ценные бумаги и иные долговые обязательства, привлекаемые с внутренних и внешних рынков;</w:t>
      </w:r>
    </w:p>
    <w:p w14:paraId="38E25C26" w14:textId="0E3A0CBF" w:rsidR="000577FB" w:rsidRPr="00DB1DCB" w:rsidRDefault="00FA789C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5) </w:t>
      </w:r>
      <w:r w:rsidR="000577FB" w:rsidRPr="00DB1DCB">
        <w:rPr>
          <w:rFonts w:ascii="Times New Roman" w:hAnsi="Times New Roman" w:cs="Times New Roman"/>
          <w:sz w:val="28"/>
          <w:szCs w:val="28"/>
        </w:rPr>
        <w:t>заемщик − субъект квазигосударственного сектора;</w:t>
      </w:r>
    </w:p>
    <w:p w14:paraId="086B3A7B" w14:textId="28C607F3" w:rsidR="005873E1" w:rsidRPr="00DB1DCB" w:rsidRDefault="00CF33D6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6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) реестр государственного имущества (далее − реестр) − единая информационная автоматизированная система учета государственного имущества, за исключением имущества, находящегося в оперативном управлении специальных государственных органов, Вооруженных Сил, других </w:t>
      </w:r>
      <w:r w:rsidR="005873E1" w:rsidRPr="00DB1DCB">
        <w:rPr>
          <w:rFonts w:ascii="Times New Roman" w:hAnsi="Times New Roman" w:cs="Times New Roman"/>
          <w:sz w:val="28"/>
          <w:szCs w:val="28"/>
        </w:rPr>
        <w:lastRenderedPageBreak/>
        <w:t>войск и воинских формирований Республики Казахстан, и государственного материального резерва;</w:t>
      </w:r>
    </w:p>
    <w:p w14:paraId="08177137" w14:textId="12998BEE" w:rsidR="000577FB" w:rsidRPr="00DB1DCB" w:rsidRDefault="00CF33D6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7</w:t>
      </w:r>
      <w:r w:rsidR="000577FB" w:rsidRPr="00DB1DCB">
        <w:rPr>
          <w:rFonts w:ascii="Times New Roman" w:hAnsi="Times New Roman" w:cs="Times New Roman"/>
          <w:sz w:val="28"/>
          <w:szCs w:val="28"/>
        </w:rPr>
        <w:t>) внешний долг</w:t>
      </w:r>
      <w:r w:rsidR="005D58C1" w:rsidRPr="00DB1DCB">
        <w:rPr>
          <w:rFonts w:ascii="Times New Roman" w:hAnsi="Times New Roman" w:cs="Times New Roman"/>
          <w:sz w:val="28"/>
          <w:szCs w:val="28"/>
        </w:rPr>
        <w:t xml:space="preserve"> </w:t>
      </w:r>
      <w:r w:rsidR="000577FB" w:rsidRPr="00DB1DCB">
        <w:rPr>
          <w:rFonts w:ascii="Times New Roman" w:hAnsi="Times New Roman" w:cs="Times New Roman"/>
          <w:sz w:val="28"/>
          <w:szCs w:val="28"/>
        </w:rPr>
        <w:t xml:space="preserve">– сумма на определенную дату полученных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0577FB" w:rsidRPr="00DB1DCB">
        <w:rPr>
          <w:rFonts w:ascii="Times New Roman" w:hAnsi="Times New Roman" w:cs="Times New Roman"/>
          <w:sz w:val="28"/>
          <w:szCs w:val="28"/>
        </w:rPr>
        <w:t>и непогашенных сумм займов заемщика перед нерезидентами Республики Казахстан;</w:t>
      </w:r>
    </w:p>
    <w:p w14:paraId="14AF2660" w14:textId="261DA5F8" w:rsidR="005873E1" w:rsidRPr="00DB1DCB" w:rsidRDefault="00CF33D6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8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) план мероприятий − документ, определяющий основные направления деятельности и показатели финансово-хозяйственной деятельности национального управляющего холдинга, национального холдинга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5873E1" w:rsidRPr="00DB1DCB">
        <w:rPr>
          <w:rFonts w:ascii="Times New Roman" w:hAnsi="Times New Roman" w:cs="Times New Roman"/>
          <w:sz w:val="28"/>
          <w:szCs w:val="28"/>
        </w:rPr>
        <w:t>и национальной компании на пятилетний период;</w:t>
      </w:r>
    </w:p>
    <w:p w14:paraId="1E5FF25D" w14:textId="70F08E0E" w:rsidR="005873E1" w:rsidRPr="00DB1DCB" w:rsidRDefault="00CF33D6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9</w:t>
      </w:r>
      <w:r w:rsidR="005873E1" w:rsidRPr="00DB1DCB">
        <w:rPr>
          <w:rFonts w:ascii="Times New Roman" w:hAnsi="Times New Roman" w:cs="Times New Roman"/>
          <w:sz w:val="28"/>
          <w:szCs w:val="28"/>
        </w:rPr>
        <w:t>) внутренний долг</w:t>
      </w:r>
      <w:r w:rsidR="005D58C1" w:rsidRPr="00DB1DCB">
        <w:rPr>
          <w:rFonts w:ascii="Times New Roman" w:hAnsi="Times New Roman" w:cs="Times New Roman"/>
          <w:sz w:val="28"/>
          <w:szCs w:val="28"/>
        </w:rPr>
        <w:t xml:space="preserve"> 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– сумма на определенную дату полученных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5873E1" w:rsidRPr="00DB1DCB">
        <w:rPr>
          <w:rFonts w:ascii="Times New Roman" w:hAnsi="Times New Roman" w:cs="Times New Roman"/>
          <w:sz w:val="28"/>
          <w:szCs w:val="28"/>
        </w:rPr>
        <w:t>и непогашенных сумм займов заемщика перед резидентами Республики Казахстан.</w:t>
      </w:r>
    </w:p>
    <w:p w14:paraId="734EC1D5" w14:textId="22E28266" w:rsidR="0010467A" w:rsidRDefault="0010467A" w:rsidP="00DB1D6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B14CC8" w14:textId="77777777" w:rsidR="00AF691F" w:rsidRPr="00DB1DCB" w:rsidRDefault="00AF691F" w:rsidP="00DB1D6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6267D3" w14:textId="2E364701" w:rsidR="00DE77B8" w:rsidRPr="00DB1DCB" w:rsidRDefault="005873E1" w:rsidP="00DB1D6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1DCB">
        <w:rPr>
          <w:rFonts w:ascii="Times New Roman" w:hAnsi="Times New Roman" w:cs="Times New Roman"/>
          <w:b/>
          <w:sz w:val="28"/>
          <w:szCs w:val="28"/>
        </w:rPr>
        <w:t>Глава 2. Порядок осуществления мониторинга</w:t>
      </w:r>
    </w:p>
    <w:p w14:paraId="42A2F6CA" w14:textId="77777777" w:rsidR="00F15E31" w:rsidRPr="00DB1DCB" w:rsidRDefault="00F15E3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5F9747" w14:textId="77777777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4. Мониторинг текущего состояния внешнего и внутреннего долга заемщиков осуществляется в рамках планов развития и планов мероприятий.</w:t>
      </w:r>
    </w:p>
    <w:p w14:paraId="013B442E" w14:textId="77777777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5. Регистрация и учет поступлений средств внутренних и внешних займов, платежей по погашению и обслуживанию долга осуществляются заемщиками самостоятельно.</w:t>
      </w:r>
    </w:p>
    <w:p w14:paraId="59B353D4" w14:textId="77777777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6. Учет платежей, остатка долга производится по номинальной стоимости. Учет долговых ценных бумаг осуществляется по результатам первичного размещения и номинальной стоимости.</w:t>
      </w:r>
    </w:p>
    <w:p w14:paraId="4FA3D1EB" w14:textId="48888E23" w:rsidR="00035C6D" w:rsidRPr="00DB1DCB" w:rsidRDefault="00900D48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7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. 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Заемщики </w:t>
      </w:r>
      <w:r w:rsidR="00763492" w:rsidRPr="00DB1DCB"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="0093409C" w:rsidRPr="00DB1DCB">
        <w:rPr>
          <w:rFonts w:ascii="Times New Roman" w:hAnsi="Times New Roman" w:cs="Times New Roman"/>
          <w:sz w:val="28"/>
          <w:szCs w:val="28"/>
          <w:lang w:val="kk-KZ"/>
        </w:rPr>
        <w:t>ежеквартально</w:t>
      </w:r>
      <w:r w:rsidR="00763492" w:rsidRPr="00DB1DCB">
        <w:rPr>
          <w:rFonts w:ascii="Times New Roman" w:hAnsi="Times New Roman" w:cs="Times New Roman"/>
          <w:sz w:val="28"/>
          <w:szCs w:val="28"/>
          <w:lang w:val="kk-KZ"/>
        </w:rPr>
        <w:t>й основе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4202D2" w:rsidRPr="00DB1DCB">
        <w:rPr>
          <w:rFonts w:ascii="Times New Roman" w:hAnsi="Times New Roman" w:cs="Times New Roman"/>
          <w:sz w:val="28"/>
          <w:szCs w:val="28"/>
        </w:rPr>
        <w:t>1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5-го числа месяца, следующего за отчетным периодом, направляют </w:t>
      </w:r>
      <w:r w:rsidR="000242EC">
        <w:rPr>
          <w:rFonts w:ascii="Times New Roman" w:hAnsi="Times New Roman" w:cs="Times New Roman"/>
          <w:sz w:val="28"/>
          <w:szCs w:val="28"/>
        </w:rPr>
        <w:t>отчет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 </w:t>
      </w:r>
      <w:r w:rsidR="008272E7" w:rsidRPr="00DB1DCB">
        <w:rPr>
          <w:rFonts w:ascii="Times New Roman" w:hAnsi="Times New Roman" w:cs="Times New Roman"/>
          <w:sz w:val="28"/>
          <w:szCs w:val="28"/>
          <w:lang w:val="kk-KZ"/>
        </w:rPr>
        <w:t xml:space="preserve">по освоению, погашению и обслуживанию внутренних и внешних займов (включая облигации) субъектов квазигосударственного сектора 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по формам </w:t>
      </w:r>
      <w:bookmarkStart w:id="0" w:name="_Hlk169859385"/>
      <w:r w:rsidR="00FA789C" w:rsidRPr="00DB1DCB">
        <w:rPr>
          <w:rFonts w:ascii="Times New Roman" w:hAnsi="Times New Roman" w:cs="Times New Roman"/>
          <w:sz w:val="28"/>
          <w:szCs w:val="28"/>
        </w:rPr>
        <w:t xml:space="preserve">СБЕ-618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и ОЖЕ-618 </w:t>
      </w:r>
      <w:bookmarkEnd w:id="0"/>
      <w:r w:rsidR="00FA789C" w:rsidRPr="00DB1DCB">
        <w:rPr>
          <w:rFonts w:ascii="Times New Roman" w:hAnsi="Times New Roman" w:cs="Times New Roman"/>
          <w:sz w:val="28"/>
          <w:szCs w:val="28"/>
        </w:rPr>
        <w:t xml:space="preserve">согласно приложениям 1 и 2 к настоящим Правилам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FA789C" w:rsidRPr="00DB1DCB">
        <w:rPr>
          <w:rFonts w:ascii="Times New Roman" w:hAnsi="Times New Roman" w:cs="Times New Roman"/>
          <w:sz w:val="28"/>
          <w:szCs w:val="28"/>
        </w:rPr>
        <w:t>в уполномоченный орган по государственному имуществу.</w:t>
      </w:r>
    </w:p>
    <w:p w14:paraId="022E8DFA" w14:textId="610B78C2" w:rsidR="00FA789C" w:rsidRPr="00DB1DCB" w:rsidRDefault="00900D48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8</w:t>
      </w:r>
      <w:r w:rsidR="004F6A2A" w:rsidRPr="00DB1DCB">
        <w:rPr>
          <w:rFonts w:ascii="Times New Roman" w:hAnsi="Times New Roman" w:cs="Times New Roman"/>
          <w:sz w:val="28"/>
          <w:szCs w:val="28"/>
        </w:rPr>
        <w:t xml:space="preserve">. </w:t>
      </w:r>
      <w:r w:rsidR="006352EF" w:rsidRPr="00DB1DCB">
        <w:rPr>
          <w:rFonts w:ascii="Times New Roman" w:hAnsi="Times New Roman" w:cs="Times New Roman"/>
          <w:sz w:val="28"/>
          <w:szCs w:val="28"/>
        </w:rPr>
        <w:t xml:space="preserve">Заемщики на </w:t>
      </w:r>
      <w:r w:rsidR="00D46199" w:rsidRPr="00DB1DCB">
        <w:rPr>
          <w:rFonts w:ascii="Times New Roman" w:hAnsi="Times New Roman" w:cs="Times New Roman"/>
          <w:sz w:val="28"/>
          <w:szCs w:val="28"/>
          <w:lang w:val="kk-KZ"/>
        </w:rPr>
        <w:t>полугодовой</w:t>
      </w:r>
      <w:r w:rsidR="006352EF" w:rsidRPr="00DB1DCB">
        <w:rPr>
          <w:rFonts w:ascii="Times New Roman" w:hAnsi="Times New Roman" w:cs="Times New Roman"/>
          <w:sz w:val="28"/>
          <w:szCs w:val="28"/>
        </w:rPr>
        <w:t xml:space="preserve"> основе в срок до 10-го числа второго месяца, следующего за отчетным </w:t>
      </w:r>
      <w:r w:rsidR="0002525A" w:rsidRPr="00DB1DCB">
        <w:rPr>
          <w:rFonts w:ascii="Times New Roman" w:hAnsi="Times New Roman" w:cs="Times New Roman"/>
          <w:sz w:val="28"/>
          <w:szCs w:val="28"/>
        </w:rPr>
        <w:t>периодом</w:t>
      </w:r>
      <w:r w:rsidR="006352EF" w:rsidRPr="00DB1DCB">
        <w:rPr>
          <w:rFonts w:ascii="Times New Roman" w:hAnsi="Times New Roman" w:cs="Times New Roman"/>
          <w:sz w:val="28"/>
          <w:szCs w:val="28"/>
        </w:rPr>
        <w:t xml:space="preserve">, направляют </w:t>
      </w:r>
      <w:r w:rsidR="000242EC">
        <w:rPr>
          <w:rFonts w:ascii="Times New Roman" w:hAnsi="Times New Roman" w:cs="Times New Roman"/>
          <w:sz w:val="28"/>
          <w:szCs w:val="28"/>
        </w:rPr>
        <w:t>отчет</w:t>
      </w:r>
      <w:r w:rsidR="006352EF" w:rsidRPr="00DB1DC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9281982"/>
      <w:r w:rsidR="006352EF" w:rsidRPr="00DB1DCB">
        <w:rPr>
          <w:rFonts w:ascii="Times New Roman" w:hAnsi="Times New Roman" w:cs="Times New Roman"/>
          <w:sz w:val="28"/>
          <w:szCs w:val="28"/>
        </w:rPr>
        <w:t>по планируемому</w:t>
      </w:r>
      <w:r w:rsidR="00565127" w:rsidRPr="00DB1D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352EF" w:rsidRPr="00DB1DCB">
        <w:rPr>
          <w:rFonts w:ascii="Times New Roman" w:hAnsi="Times New Roman" w:cs="Times New Roman"/>
          <w:sz w:val="28"/>
          <w:szCs w:val="28"/>
        </w:rPr>
        <w:t>освоению и погашению основного долга по займам</w:t>
      </w:r>
      <w:bookmarkEnd w:id="1"/>
      <w:r w:rsidR="006352EF" w:rsidRPr="00DB1DCB">
        <w:rPr>
          <w:rFonts w:ascii="Times New Roman" w:hAnsi="Times New Roman" w:cs="Times New Roman"/>
          <w:sz w:val="28"/>
          <w:szCs w:val="28"/>
        </w:rPr>
        <w:t xml:space="preserve"> </w:t>
      </w:r>
      <w:r w:rsidR="003726EB" w:rsidRPr="00DB1DCB">
        <w:rPr>
          <w:rFonts w:ascii="Times New Roman" w:hAnsi="Times New Roman" w:cs="Times New Roman"/>
          <w:sz w:val="28"/>
          <w:szCs w:val="28"/>
        </w:rPr>
        <w:t xml:space="preserve">субъектов квазигосударственного сектора </w:t>
      </w:r>
      <w:r w:rsidR="00ED3B38" w:rsidRPr="00DB1DCB">
        <w:rPr>
          <w:rFonts w:ascii="Times New Roman" w:hAnsi="Times New Roman" w:cs="Times New Roman"/>
          <w:sz w:val="28"/>
          <w:szCs w:val="28"/>
        </w:rPr>
        <w:t>на предстоящий пятилетний период</w:t>
      </w:r>
      <w:r w:rsidR="00ED3B38" w:rsidRPr="00DB1DC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352EF" w:rsidRPr="00DB1DCB">
        <w:rPr>
          <w:rFonts w:ascii="Times New Roman" w:hAnsi="Times New Roman" w:cs="Times New Roman"/>
          <w:sz w:val="28"/>
          <w:szCs w:val="28"/>
        </w:rPr>
        <w:t>по форме КСЕ-618 согласно приложению 3 к настоящим Правилам в уполномоченный орган по государственному имуществу.</w:t>
      </w:r>
    </w:p>
    <w:p w14:paraId="07E2F970" w14:textId="274A28F8" w:rsidR="005873E1" w:rsidRPr="00DB1DCB" w:rsidRDefault="00900D48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9</w:t>
      </w:r>
      <w:r w:rsidR="00D32D76" w:rsidRPr="00DB1DCB">
        <w:rPr>
          <w:rFonts w:ascii="Times New Roman" w:hAnsi="Times New Roman" w:cs="Times New Roman"/>
          <w:sz w:val="28"/>
          <w:szCs w:val="28"/>
        </w:rPr>
        <w:t xml:space="preserve">. 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Заемщики на ежеквартальной основе </w:t>
      </w:r>
      <w:r w:rsidR="00D32D76" w:rsidRPr="00DB1DC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до 10-го числа месяца, следующего за отчетным </w:t>
      </w:r>
      <w:r w:rsidR="00212D95">
        <w:rPr>
          <w:rFonts w:ascii="Times New Roman" w:hAnsi="Times New Roman" w:cs="Times New Roman"/>
          <w:sz w:val="28"/>
          <w:szCs w:val="28"/>
          <w:lang w:val="kk-KZ"/>
        </w:rPr>
        <w:t>периодо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м, направляют информацию по займам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с указанием плана привлечения займов на предстоящий пятилетний период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5873E1" w:rsidRPr="00DB1DCB">
        <w:rPr>
          <w:rFonts w:ascii="Times New Roman" w:hAnsi="Times New Roman" w:cs="Times New Roman"/>
          <w:sz w:val="28"/>
          <w:szCs w:val="28"/>
        </w:rPr>
        <w:t>в реестр в электронном виде согласно:</w:t>
      </w:r>
    </w:p>
    <w:p w14:paraId="2987EACC" w14:textId="7D95E59B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форме 10 приложения 2 к Правилам разработки, утверждения планов мероприятий национальных управляющих холдингов, национальных холдингов, национальных компаний, акционером которых является государство, а также </w:t>
      </w:r>
      <w:r w:rsidRPr="00DB1DCB">
        <w:rPr>
          <w:rFonts w:ascii="Times New Roman" w:hAnsi="Times New Roman" w:cs="Times New Roman"/>
          <w:sz w:val="28"/>
          <w:szCs w:val="28"/>
        </w:rPr>
        <w:lastRenderedPageBreak/>
        <w:t xml:space="preserve">мониторинга и оценки их реализации, утвержденным приказом Министра национальной экономики Республики Казахстан от 27 февраля 2015 года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Pr="00DB1DCB">
        <w:rPr>
          <w:rFonts w:ascii="Times New Roman" w:hAnsi="Times New Roman" w:cs="Times New Roman"/>
          <w:sz w:val="28"/>
          <w:szCs w:val="28"/>
        </w:rPr>
        <w:t xml:space="preserve">№ 149 (зарегистрирован в </w:t>
      </w:r>
      <w:r w:rsidR="005E7CB8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DB1DCB">
        <w:rPr>
          <w:rFonts w:ascii="Times New Roman" w:hAnsi="Times New Roman" w:cs="Times New Roman"/>
          <w:sz w:val="28"/>
          <w:szCs w:val="28"/>
        </w:rPr>
        <w:t xml:space="preserve">еестре государственной регистрации нормативных правовых актов под № 10663), за исключением акционерного общества </w:t>
      </w:r>
      <w:r w:rsidR="00F33455" w:rsidRPr="00DB1DCB">
        <w:rPr>
          <w:rFonts w:ascii="Times New Roman" w:hAnsi="Times New Roman" w:cs="Times New Roman"/>
          <w:sz w:val="28"/>
          <w:szCs w:val="28"/>
        </w:rPr>
        <w:t>«</w:t>
      </w:r>
      <w:r w:rsidRPr="00DB1DCB">
        <w:rPr>
          <w:rFonts w:ascii="Times New Roman" w:hAnsi="Times New Roman" w:cs="Times New Roman"/>
          <w:sz w:val="28"/>
          <w:szCs w:val="28"/>
        </w:rPr>
        <w:t xml:space="preserve">Фонд национального благосостояния </w:t>
      </w:r>
      <w:r w:rsidR="00FE2ACD" w:rsidRPr="00DB1DCB">
        <w:rPr>
          <w:rFonts w:ascii="Times New Roman" w:hAnsi="Times New Roman" w:cs="Times New Roman"/>
          <w:sz w:val="28"/>
          <w:szCs w:val="28"/>
        </w:rPr>
        <w:t>«</w:t>
      </w:r>
      <w:r w:rsidRPr="00DB1DCB">
        <w:rPr>
          <w:rFonts w:ascii="Times New Roman" w:hAnsi="Times New Roman" w:cs="Times New Roman"/>
          <w:sz w:val="28"/>
          <w:szCs w:val="28"/>
        </w:rPr>
        <w:t>Самрук-Қазына</w:t>
      </w:r>
      <w:r w:rsidR="00FE2ACD" w:rsidRPr="00DB1DCB">
        <w:rPr>
          <w:rFonts w:ascii="Times New Roman" w:hAnsi="Times New Roman" w:cs="Times New Roman"/>
          <w:sz w:val="28"/>
          <w:szCs w:val="28"/>
        </w:rPr>
        <w:t>»</w:t>
      </w:r>
      <w:r w:rsidRPr="00DB1DCB">
        <w:rPr>
          <w:rFonts w:ascii="Times New Roman" w:hAnsi="Times New Roman" w:cs="Times New Roman"/>
          <w:sz w:val="28"/>
          <w:szCs w:val="28"/>
        </w:rPr>
        <w:t xml:space="preserve"> (далее – фонд);</w:t>
      </w:r>
    </w:p>
    <w:p w14:paraId="5E4754EC" w14:textId="741AFB33" w:rsidR="005873E1" w:rsidRPr="00776932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приложению 26 к Правилам разработки, утверждения планов развития контролируемых государством акционерных обществ и товариществ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Pr="00DB1DCB">
        <w:rPr>
          <w:rFonts w:ascii="Times New Roman" w:hAnsi="Times New Roman" w:cs="Times New Roman"/>
          <w:sz w:val="28"/>
          <w:szCs w:val="28"/>
        </w:rPr>
        <w:t xml:space="preserve">с ограниченной ответственностью, государственных предприятий, мониторинга и оценки их реализации, а также разработки и представления отчетов по их исполнению, утвержденным приказом Министра национальной экономики Республики Казахстан от 14 февраля 2019 года № 14 (зарегистрирован в </w:t>
      </w:r>
      <w:r w:rsidR="005E7CB8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DB1DCB">
        <w:rPr>
          <w:rFonts w:ascii="Times New Roman" w:hAnsi="Times New Roman" w:cs="Times New Roman"/>
          <w:sz w:val="28"/>
          <w:szCs w:val="28"/>
        </w:rPr>
        <w:t xml:space="preserve">еестре </w:t>
      </w:r>
      <w:r w:rsidRPr="00776932">
        <w:rPr>
          <w:rFonts w:ascii="Times New Roman" w:hAnsi="Times New Roman" w:cs="Times New Roman"/>
          <w:sz w:val="28"/>
          <w:szCs w:val="28"/>
        </w:rPr>
        <w:t>государственной регистрации нормативных правовых актов под № 18328).</w:t>
      </w:r>
    </w:p>
    <w:p w14:paraId="7191C024" w14:textId="5C2AF6EB" w:rsidR="005873E1" w:rsidRPr="00DB1DCB" w:rsidRDefault="00900D48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6932">
        <w:rPr>
          <w:rFonts w:ascii="Times New Roman" w:hAnsi="Times New Roman" w:cs="Times New Roman"/>
          <w:sz w:val="28"/>
          <w:szCs w:val="28"/>
        </w:rPr>
        <w:t>10</w:t>
      </w:r>
      <w:r w:rsidR="005873E1" w:rsidRPr="00776932">
        <w:rPr>
          <w:rFonts w:ascii="Times New Roman" w:hAnsi="Times New Roman" w:cs="Times New Roman"/>
          <w:sz w:val="28"/>
          <w:szCs w:val="28"/>
        </w:rPr>
        <w:t>. Фонд на ежеквартальной основе до 25-го числа месяца, следующего за отчетным</w:t>
      </w:r>
      <w:r w:rsidR="00776932" w:rsidRPr="00776932">
        <w:rPr>
          <w:rFonts w:ascii="Times New Roman" w:hAnsi="Times New Roman" w:cs="Times New Roman"/>
          <w:sz w:val="28"/>
          <w:szCs w:val="28"/>
          <w:lang w:val="kk-KZ"/>
        </w:rPr>
        <w:t xml:space="preserve"> периодом</w:t>
      </w:r>
      <w:r w:rsidR="005873E1" w:rsidRPr="00776932">
        <w:rPr>
          <w:rFonts w:ascii="Times New Roman" w:hAnsi="Times New Roman" w:cs="Times New Roman"/>
          <w:sz w:val="28"/>
          <w:szCs w:val="28"/>
        </w:rPr>
        <w:t>, размещает информацию по займам с указанием плана привлечения займов на предстоящий пятилетний период на интернет-ресурсе фонда согласно форме</w:t>
      </w:r>
      <w:r w:rsidR="0010467A" w:rsidRPr="007769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73E1" w:rsidRPr="00776932">
        <w:rPr>
          <w:rFonts w:ascii="Times New Roman" w:hAnsi="Times New Roman" w:cs="Times New Roman"/>
          <w:sz w:val="28"/>
          <w:szCs w:val="28"/>
        </w:rPr>
        <w:t>1, утвержденной приказом Министра национальной экономики Республики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 Казахстан от 26 мая 2023 года № 87 </w:t>
      </w:r>
      <w:r w:rsidR="00FE2ACD" w:rsidRPr="00DB1DCB">
        <w:rPr>
          <w:rFonts w:ascii="Times New Roman" w:hAnsi="Times New Roman" w:cs="Times New Roman"/>
          <w:sz w:val="28"/>
          <w:szCs w:val="28"/>
        </w:rPr>
        <w:t>«</w:t>
      </w:r>
      <w:r w:rsidR="005873E1" w:rsidRPr="00DB1DCB">
        <w:rPr>
          <w:rFonts w:ascii="Times New Roman" w:hAnsi="Times New Roman" w:cs="Times New Roman"/>
          <w:sz w:val="28"/>
          <w:szCs w:val="28"/>
        </w:rPr>
        <w:t>Об утверждении Правил размещения отчетности, необходимой государственным органам, на интернет-ресурсе Фонда национального благосостояния, а также перечня, форм и периодичности размещения отчетности</w:t>
      </w:r>
      <w:r w:rsidR="00FE2ACD" w:rsidRPr="00DB1DCB">
        <w:rPr>
          <w:rFonts w:ascii="Times New Roman" w:hAnsi="Times New Roman" w:cs="Times New Roman"/>
          <w:sz w:val="28"/>
          <w:szCs w:val="28"/>
        </w:rPr>
        <w:t>»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 (зарегистрирован в </w:t>
      </w:r>
      <w:r w:rsidR="005E7CB8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5873E1" w:rsidRPr="00DB1DCB">
        <w:rPr>
          <w:rFonts w:ascii="Times New Roman" w:hAnsi="Times New Roman" w:cs="Times New Roman"/>
          <w:sz w:val="28"/>
          <w:szCs w:val="28"/>
        </w:rPr>
        <w:t>еестре государственной регистрации нормативных правовых актов под № 32612).</w:t>
      </w:r>
    </w:p>
    <w:p w14:paraId="6F6A7676" w14:textId="67B1DDEE" w:rsidR="00D67C63" w:rsidRPr="00DB1DCB" w:rsidRDefault="00900D48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11</w:t>
      </w:r>
      <w:r w:rsidR="005873E1" w:rsidRPr="00DB1DCB">
        <w:rPr>
          <w:rFonts w:ascii="Times New Roman" w:hAnsi="Times New Roman" w:cs="Times New Roman"/>
          <w:sz w:val="28"/>
          <w:szCs w:val="28"/>
        </w:rPr>
        <w:t xml:space="preserve">. </w:t>
      </w:r>
      <w:r w:rsidR="00D67C63" w:rsidRPr="00DB1DCB">
        <w:rPr>
          <w:rFonts w:ascii="Times New Roman" w:hAnsi="Times New Roman" w:cs="Times New Roman"/>
          <w:sz w:val="28"/>
          <w:szCs w:val="28"/>
        </w:rPr>
        <w:t>Заемщики пред</w:t>
      </w:r>
      <w:r w:rsidR="00953FEB">
        <w:rPr>
          <w:rFonts w:ascii="Times New Roman" w:hAnsi="Times New Roman" w:cs="Times New Roman"/>
          <w:sz w:val="28"/>
          <w:szCs w:val="28"/>
        </w:rPr>
        <w:t>о</w:t>
      </w:r>
      <w:r w:rsidR="00D67C63" w:rsidRPr="00DB1DCB">
        <w:rPr>
          <w:rFonts w:ascii="Times New Roman" w:hAnsi="Times New Roman" w:cs="Times New Roman"/>
          <w:sz w:val="28"/>
          <w:szCs w:val="28"/>
        </w:rPr>
        <w:t>ставляют в центральный уполномоченный орган по исполнению бюджета на ежеквартальной основе аналитическую записку, содержащую информацию по долгу</w:t>
      </w:r>
      <w:r w:rsidR="0038223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D67C63" w:rsidRPr="00DB1DCB">
        <w:rPr>
          <w:rFonts w:ascii="Times New Roman" w:hAnsi="Times New Roman" w:cs="Times New Roman"/>
          <w:sz w:val="28"/>
          <w:szCs w:val="28"/>
        </w:rPr>
        <w:t xml:space="preserve"> и на полугодовой основе уточненный прогноз внешнего и внутреннего заимствования на текущий год.</w:t>
      </w:r>
    </w:p>
    <w:p w14:paraId="7F85202F" w14:textId="4BB2B332" w:rsidR="005873E1" w:rsidRPr="00DB1DCB" w:rsidRDefault="00D67C63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В случае изменения планов привлечения займов на предстоящий пятилетний период заемщики согласовывают данные изменения с центральным уполномоченным органом по исполнению бюджета.</w:t>
      </w:r>
    </w:p>
    <w:p w14:paraId="7B88C2C6" w14:textId="65030B26" w:rsidR="00FA789C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1</w:t>
      </w:r>
      <w:r w:rsidR="00900D48" w:rsidRPr="00DB1DCB">
        <w:rPr>
          <w:rFonts w:ascii="Times New Roman" w:hAnsi="Times New Roman" w:cs="Times New Roman"/>
          <w:sz w:val="28"/>
          <w:szCs w:val="28"/>
        </w:rPr>
        <w:t>2</w:t>
      </w:r>
      <w:r w:rsidRPr="00DB1DCB">
        <w:rPr>
          <w:rFonts w:ascii="Times New Roman" w:hAnsi="Times New Roman" w:cs="Times New Roman"/>
          <w:sz w:val="28"/>
          <w:szCs w:val="28"/>
        </w:rPr>
        <w:t xml:space="preserve">. 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Уполномоченный орган по государственному имуществу </w:t>
      </w:r>
      <w:r w:rsidR="00CF4F83" w:rsidRPr="00DB1DCB"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="00ED3B38" w:rsidRPr="00DB1DCB">
        <w:rPr>
          <w:rFonts w:ascii="Times New Roman" w:hAnsi="Times New Roman" w:cs="Times New Roman"/>
          <w:sz w:val="28"/>
          <w:szCs w:val="28"/>
          <w:lang w:val="kk-KZ"/>
        </w:rPr>
        <w:t>ежеквартально</w:t>
      </w:r>
      <w:r w:rsidR="00CF4F83" w:rsidRPr="00DB1DCB">
        <w:rPr>
          <w:rFonts w:ascii="Times New Roman" w:hAnsi="Times New Roman" w:cs="Times New Roman"/>
          <w:sz w:val="28"/>
          <w:szCs w:val="28"/>
          <w:lang w:val="kk-KZ"/>
        </w:rPr>
        <w:t>й основе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 в срок до 10 числа второго месяца после отчетного периода направляет сводную информацию по займам </w:t>
      </w:r>
      <w:r w:rsidR="003726EB" w:rsidRPr="00DB1DCB">
        <w:rPr>
          <w:rFonts w:ascii="Times New Roman" w:hAnsi="Times New Roman" w:cs="Times New Roman"/>
          <w:sz w:val="28"/>
          <w:szCs w:val="28"/>
        </w:rPr>
        <w:t xml:space="preserve">субъектов квазигосударственного сектора 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в центральный уполномоченный орган по исполнению бюджета по формам </w:t>
      </w:r>
      <w:r w:rsidR="001D2744" w:rsidRPr="00DB1DCB">
        <w:rPr>
          <w:rFonts w:ascii="Times New Roman" w:hAnsi="Times New Roman" w:cs="Times New Roman"/>
          <w:sz w:val="28"/>
          <w:szCs w:val="28"/>
        </w:rPr>
        <w:t xml:space="preserve">отчетности </w:t>
      </w:r>
      <w:bookmarkStart w:id="2" w:name="_Hlk169860022"/>
      <w:r w:rsidR="00FA789C" w:rsidRPr="00DB1DCB">
        <w:rPr>
          <w:rFonts w:ascii="Times New Roman" w:hAnsi="Times New Roman" w:cs="Times New Roman"/>
          <w:sz w:val="28"/>
          <w:szCs w:val="28"/>
        </w:rPr>
        <w:t xml:space="preserve">СБЕ-618 и ОЖЕ-618 </w:t>
      </w:r>
      <w:bookmarkEnd w:id="2"/>
      <w:r w:rsidR="00FA789C" w:rsidRPr="00DB1DCB">
        <w:rPr>
          <w:rFonts w:ascii="Times New Roman" w:hAnsi="Times New Roman" w:cs="Times New Roman"/>
          <w:sz w:val="28"/>
          <w:szCs w:val="28"/>
        </w:rPr>
        <w:t xml:space="preserve">согласно приложениям 1 и 2 к настоящим Правилам. </w:t>
      </w:r>
    </w:p>
    <w:p w14:paraId="5ECDCAC5" w14:textId="259AF698" w:rsidR="00900D48" w:rsidRPr="00DB1DCB" w:rsidRDefault="00807E0D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13. 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Уполномоченный орган по государственному имуществу на </w:t>
      </w:r>
      <w:r w:rsidR="00D46199" w:rsidRPr="00DB1DCB">
        <w:rPr>
          <w:rFonts w:ascii="Times New Roman" w:hAnsi="Times New Roman" w:cs="Times New Roman"/>
          <w:sz w:val="28"/>
          <w:szCs w:val="28"/>
          <w:lang w:val="kk-KZ"/>
        </w:rPr>
        <w:t>полугодовой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 основе в срок до </w:t>
      </w:r>
      <w:r w:rsidR="003726EB" w:rsidRPr="00DB1DCB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 числа второго месяца</w:t>
      </w:r>
      <w:r w:rsidR="0038223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 следующего за отчетным </w:t>
      </w:r>
      <w:r w:rsidR="0002525A" w:rsidRPr="00DB1DCB">
        <w:rPr>
          <w:rFonts w:ascii="Times New Roman" w:hAnsi="Times New Roman" w:cs="Times New Roman"/>
          <w:sz w:val="28"/>
          <w:szCs w:val="28"/>
        </w:rPr>
        <w:t>периодом</w:t>
      </w:r>
      <w:r w:rsidR="00FA789C" w:rsidRPr="00DB1DCB">
        <w:rPr>
          <w:rFonts w:ascii="Times New Roman" w:hAnsi="Times New Roman" w:cs="Times New Roman"/>
          <w:sz w:val="28"/>
          <w:szCs w:val="28"/>
        </w:rPr>
        <w:t>, направля</w:t>
      </w:r>
      <w:r w:rsidR="0029419A" w:rsidRPr="00DB1DCB">
        <w:rPr>
          <w:rFonts w:ascii="Times New Roman" w:hAnsi="Times New Roman" w:cs="Times New Roman"/>
          <w:sz w:val="28"/>
          <w:szCs w:val="28"/>
        </w:rPr>
        <w:t>е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т информацию по планируемому освоению и погашению основного долга по займам </w:t>
      </w:r>
      <w:r w:rsidR="00ED3B38" w:rsidRPr="00DB1DCB">
        <w:rPr>
          <w:rFonts w:ascii="Times New Roman" w:hAnsi="Times New Roman" w:cs="Times New Roman"/>
          <w:sz w:val="28"/>
          <w:szCs w:val="28"/>
        </w:rPr>
        <w:t xml:space="preserve">субъектов квазигосударственного сектора на предстоящий пятилетний период </w:t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по форме </w:t>
      </w:r>
      <w:bookmarkStart w:id="3" w:name="_Hlk169860283"/>
      <w:r w:rsidR="00FA789C" w:rsidRPr="00DB1DCB">
        <w:rPr>
          <w:rFonts w:ascii="Times New Roman" w:hAnsi="Times New Roman" w:cs="Times New Roman"/>
          <w:sz w:val="28"/>
          <w:szCs w:val="28"/>
        </w:rPr>
        <w:t xml:space="preserve">КСЕ-618 </w:t>
      </w:r>
      <w:bookmarkEnd w:id="3"/>
      <w:r w:rsidR="00FA789C" w:rsidRPr="00DB1DCB">
        <w:rPr>
          <w:rFonts w:ascii="Times New Roman" w:hAnsi="Times New Roman" w:cs="Times New Roman"/>
          <w:sz w:val="28"/>
          <w:szCs w:val="28"/>
        </w:rPr>
        <w:t xml:space="preserve">согласно приложению 3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="00FA789C" w:rsidRPr="00DB1DCB">
        <w:rPr>
          <w:rFonts w:ascii="Times New Roman" w:hAnsi="Times New Roman" w:cs="Times New Roman"/>
          <w:sz w:val="28"/>
          <w:szCs w:val="28"/>
        </w:rPr>
        <w:t xml:space="preserve">к настоящим Правилам в </w:t>
      </w:r>
      <w:r w:rsidR="0029419A" w:rsidRPr="00DB1DCB">
        <w:rPr>
          <w:rFonts w:ascii="Times New Roman" w:hAnsi="Times New Roman" w:cs="Times New Roman"/>
          <w:sz w:val="28"/>
          <w:szCs w:val="28"/>
        </w:rPr>
        <w:t xml:space="preserve">центральный </w:t>
      </w:r>
      <w:r w:rsidR="00FA789C" w:rsidRPr="00DB1DCB">
        <w:rPr>
          <w:rFonts w:ascii="Times New Roman" w:hAnsi="Times New Roman" w:cs="Times New Roman"/>
          <w:sz w:val="28"/>
          <w:szCs w:val="28"/>
        </w:rPr>
        <w:t>уполномоченный орган по исполнению бюджета.</w:t>
      </w:r>
    </w:p>
    <w:p w14:paraId="014331FC" w14:textId="584397F6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1</w:t>
      </w:r>
      <w:r w:rsidR="00807E0D" w:rsidRPr="00DB1DCB">
        <w:rPr>
          <w:rFonts w:ascii="Times New Roman" w:hAnsi="Times New Roman" w:cs="Times New Roman"/>
          <w:sz w:val="28"/>
          <w:szCs w:val="28"/>
        </w:rPr>
        <w:t>4</w:t>
      </w:r>
      <w:r w:rsidRPr="00DB1DCB">
        <w:rPr>
          <w:rFonts w:ascii="Times New Roman" w:hAnsi="Times New Roman" w:cs="Times New Roman"/>
          <w:sz w:val="28"/>
          <w:szCs w:val="28"/>
        </w:rPr>
        <w:t>. Сводная информация по займам включает:</w:t>
      </w:r>
    </w:p>
    <w:p w14:paraId="09E13B7C" w14:textId="77777777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lastRenderedPageBreak/>
        <w:t>1) данные о состоянии долга заемщиков на первое число месяца после отчетного периода;</w:t>
      </w:r>
    </w:p>
    <w:p w14:paraId="20B3BA99" w14:textId="2C1CBE52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2) данные о состоянии выпущенных долговых ценных бумаг, а также бюджетных кредитов и иных долговых обязательств (дата размещения, ставка вознаграждения, дата погашения, срок обращения, валюта выпуска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Pr="00DB1DCB">
        <w:rPr>
          <w:rFonts w:ascii="Times New Roman" w:hAnsi="Times New Roman" w:cs="Times New Roman"/>
          <w:sz w:val="28"/>
          <w:szCs w:val="28"/>
        </w:rPr>
        <w:t>и обслуживания);</w:t>
      </w:r>
    </w:p>
    <w:p w14:paraId="2A0A478D" w14:textId="05FE9084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 xml:space="preserve">3) данные о фактическом поступлении займов, произведенных платежах по погашению и обслуживанию займов в отчетном периоде, включая данные </w:t>
      </w:r>
      <w:r w:rsidR="00C82D93">
        <w:rPr>
          <w:rFonts w:ascii="Times New Roman" w:hAnsi="Times New Roman" w:cs="Times New Roman"/>
          <w:sz w:val="28"/>
          <w:szCs w:val="28"/>
        </w:rPr>
        <w:br/>
      </w:r>
      <w:r w:rsidRPr="00DB1DCB">
        <w:rPr>
          <w:rFonts w:ascii="Times New Roman" w:hAnsi="Times New Roman" w:cs="Times New Roman"/>
          <w:sz w:val="28"/>
          <w:szCs w:val="28"/>
        </w:rPr>
        <w:t>о наличии просроченных платежей и их оплате;</w:t>
      </w:r>
    </w:p>
    <w:p w14:paraId="6767C4C0" w14:textId="089961B1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4) информаци</w:t>
      </w:r>
      <w:r w:rsidR="00382232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DB1DCB">
        <w:rPr>
          <w:rFonts w:ascii="Times New Roman" w:hAnsi="Times New Roman" w:cs="Times New Roman"/>
          <w:sz w:val="28"/>
          <w:szCs w:val="28"/>
        </w:rPr>
        <w:t xml:space="preserve"> о привлечении займов в отчетном периоде;</w:t>
      </w:r>
    </w:p>
    <w:p w14:paraId="12F3D7C0" w14:textId="25FF5EBE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5) план привлечения займов на предстоящий пятилетний период.</w:t>
      </w:r>
    </w:p>
    <w:p w14:paraId="50E26B26" w14:textId="3ADB8AAB" w:rsidR="00327759" w:rsidRDefault="00327759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3639F2F" w14:textId="77777777" w:rsidR="00AF691F" w:rsidRPr="00DB1DCB" w:rsidRDefault="00AF691F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46DE967" w14:textId="2F148608" w:rsidR="00327759" w:rsidRPr="00DB1DCB" w:rsidRDefault="00327759" w:rsidP="00DB1D6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1DCB">
        <w:rPr>
          <w:rFonts w:ascii="Times New Roman" w:hAnsi="Times New Roman" w:cs="Times New Roman"/>
          <w:b/>
          <w:bCs/>
          <w:sz w:val="28"/>
          <w:szCs w:val="28"/>
        </w:rPr>
        <w:t>Глава 3. Порядок осуществления контроля</w:t>
      </w:r>
    </w:p>
    <w:p w14:paraId="4166ADB5" w14:textId="77777777" w:rsidR="00327759" w:rsidRPr="00DB1DCB" w:rsidRDefault="00327759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E1EDBF" w14:textId="6FDE987A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1</w:t>
      </w:r>
      <w:r w:rsidR="00807E0D" w:rsidRPr="00DB1DCB">
        <w:rPr>
          <w:rFonts w:ascii="Times New Roman" w:hAnsi="Times New Roman" w:cs="Times New Roman"/>
          <w:sz w:val="28"/>
          <w:szCs w:val="28"/>
        </w:rPr>
        <w:t>5</w:t>
      </w:r>
      <w:r w:rsidRPr="00DB1DCB">
        <w:rPr>
          <w:rFonts w:ascii="Times New Roman" w:hAnsi="Times New Roman" w:cs="Times New Roman"/>
          <w:sz w:val="28"/>
          <w:szCs w:val="28"/>
        </w:rPr>
        <w:t xml:space="preserve">. Центральный уполномоченный орган по исполнению бюджета на </w:t>
      </w:r>
      <w:r w:rsidR="0093409C" w:rsidRPr="00DB1DCB">
        <w:rPr>
          <w:rFonts w:ascii="Times New Roman" w:hAnsi="Times New Roman" w:cs="Times New Roman"/>
          <w:sz w:val="28"/>
          <w:szCs w:val="28"/>
          <w:lang w:val="kk-KZ"/>
        </w:rPr>
        <w:t>ежеквартальной</w:t>
      </w:r>
      <w:r w:rsidRPr="00DB1DCB">
        <w:rPr>
          <w:rFonts w:ascii="Times New Roman" w:hAnsi="Times New Roman" w:cs="Times New Roman"/>
          <w:sz w:val="28"/>
          <w:szCs w:val="28"/>
        </w:rPr>
        <w:t xml:space="preserve"> основе с учетом сведений о состоянии государственного долга осуществляет </w:t>
      </w:r>
      <w:r w:rsidR="00327759" w:rsidRPr="00DB1DCB">
        <w:rPr>
          <w:rFonts w:ascii="Times New Roman" w:hAnsi="Times New Roman" w:cs="Times New Roman"/>
          <w:sz w:val="28"/>
          <w:szCs w:val="28"/>
        </w:rPr>
        <w:t>контроль</w:t>
      </w:r>
      <w:r w:rsidR="008638C6" w:rsidRPr="00DB1DCB">
        <w:rPr>
          <w:rFonts w:ascii="Times New Roman" w:hAnsi="Times New Roman" w:cs="Times New Roman"/>
          <w:sz w:val="28"/>
          <w:szCs w:val="28"/>
        </w:rPr>
        <w:t xml:space="preserve"> </w:t>
      </w:r>
      <w:r w:rsidRPr="00DB1DCB">
        <w:rPr>
          <w:rFonts w:ascii="Times New Roman" w:hAnsi="Times New Roman" w:cs="Times New Roman"/>
          <w:sz w:val="28"/>
          <w:szCs w:val="28"/>
        </w:rPr>
        <w:t>соблюдени</w:t>
      </w:r>
      <w:r w:rsidR="008638C6" w:rsidRPr="00DB1DCB">
        <w:rPr>
          <w:rFonts w:ascii="Times New Roman" w:hAnsi="Times New Roman" w:cs="Times New Roman"/>
          <w:sz w:val="28"/>
          <w:szCs w:val="28"/>
        </w:rPr>
        <w:t>я</w:t>
      </w:r>
      <w:r w:rsidRPr="00DB1DCB">
        <w:rPr>
          <w:rFonts w:ascii="Times New Roman" w:hAnsi="Times New Roman" w:cs="Times New Roman"/>
          <w:sz w:val="28"/>
          <w:szCs w:val="28"/>
        </w:rPr>
        <w:t xml:space="preserve"> следующих долговых ограничений, предусмотренных Концепцией:</w:t>
      </w:r>
    </w:p>
    <w:p w14:paraId="4B6AA735" w14:textId="3C9EB5B5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1) верхний предел государственного долга и долга квазигосударственного сектора составля</w:t>
      </w:r>
      <w:r w:rsidR="00807E0D" w:rsidRPr="00DB1DCB">
        <w:rPr>
          <w:rFonts w:ascii="Times New Roman" w:hAnsi="Times New Roman" w:cs="Times New Roman"/>
          <w:sz w:val="28"/>
          <w:szCs w:val="28"/>
        </w:rPr>
        <w:t>ет</w:t>
      </w:r>
      <w:r w:rsidRPr="00DB1DCB">
        <w:rPr>
          <w:rFonts w:ascii="Times New Roman" w:hAnsi="Times New Roman" w:cs="Times New Roman"/>
          <w:sz w:val="28"/>
          <w:szCs w:val="28"/>
        </w:rPr>
        <w:t xml:space="preserve"> в совокупности не более 53,2 </w:t>
      </w:r>
      <w:r w:rsidR="00AF691F">
        <w:rPr>
          <w:rFonts w:ascii="Times New Roman" w:hAnsi="Times New Roman" w:cs="Times New Roman"/>
          <w:sz w:val="28"/>
          <w:szCs w:val="28"/>
        </w:rPr>
        <w:t>процента</w:t>
      </w:r>
      <w:r w:rsidRPr="00DB1DCB">
        <w:rPr>
          <w:rFonts w:ascii="Times New Roman" w:hAnsi="Times New Roman" w:cs="Times New Roman"/>
          <w:sz w:val="28"/>
          <w:szCs w:val="28"/>
        </w:rPr>
        <w:t xml:space="preserve"> к валовому внутреннему продукту, в том числе верхний предел долга квазигосударственного сектора составля</w:t>
      </w:r>
      <w:r w:rsidR="00807E0D" w:rsidRPr="00DB1DCB">
        <w:rPr>
          <w:rFonts w:ascii="Times New Roman" w:hAnsi="Times New Roman" w:cs="Times New Roman"/>
          <w:sz w:val="28"/>
          <w:szCs w:val="28"/>
        </w:rPr>
        <w:t>ет</w:t>
      </w:r>
      <w:r w:rsidRPr="00DB1DCB">
        <w:rPr>
          <w:rFonts w:ascii="Times New Roman" w:hAnsi="Times New Roman" w:cs="Times New Roman"/>
          <w:sz w:val="28"/>
          <w:szCs w:val="28"/>
        </w:rPr>
        <w:t xml:space="preserve"> не более 21,2 </w:t>
      </w:r>
      <w:r w:rsidR="00AF691F">
        <w:rPr>
          <w:rFonts w:ascii="Times New Roman" w:hAnsi="Times New Roman" w:cs="Times New Roman"/>
          <w:sz w:val="28"/>
          <w:szCs w:val="28"/>
        </w:rPr>
        <w:t>процента</w:t>
      </w:r>
      <w:r w:rsidRPr="00DB1DCB">
        <w:rPr>
          <w:rFonts w:ascii="Times New Roman" w:hAnsi="Times New Roman" w:cs="Times New Roman"/>
          <w:sz w:val="28"/>
          <w:szCs w:val="28"/>
        </w:rPr>
        <w:t xml:space="preserve"> к валовому внутреннему продукту</w:t>
      </w:r>
      <w:r w:rsidR="003822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2232">
        <w:rPr>
          <w:rFonts w:ascii="Times New Roman" w:hAnsi="Times New Roman" w:cs="Times New Roman"/>
          <w:sz w:val="28"/>
          <w:szCs w:val="28"/>
        </w:rPr>
        <w:t>(</w:t>
      </w:r>
      <w:r w:rsidR="00382232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DB1DCB">
        <w:rPr>
          <w:rFonts w:ascii="Times New Roman" w:hAnsi="Times New Roman" w:cs="Times New Roman"/>
          <w:sz w:val="28"/>
          <w:szCs w:val="28"/>
        </w:rPr>
        <w:t xml:space="preserve"> расчет верхнего предела долга не включаются взаимные обязательства организаций, контролируемых государством, и обязательства контролируемых организаций-нерезидентов</w:t>
      </w:r>
      <w:r w:rsidR="00382232">
        <w:rPr>
          <w:rFonts w:ascii="Times New Roman" w:hAnsi="Times New Roman" w:cs="Times New Roman"/>
          <w:sz w:val="28"/>
          <w:szCs w:val="28"/>
        </w:rPr>
        <w:t>)</w:t>
      </w:r>
      <w:r w:rsidRPr="00DB1DCB">
        <w:rPr>
          <w:rFonts w:ascii="Times New Roman" w:hAnsi="Times New Roman" w:cs="Times New Roman"/>
          <w:sz w:val="28"/>
          <w:szCs w:val="28"/>
        </w:rPr>
        <w:t>;</w:t>
      </w:r>
    </w:p>
    <w:p w14:paraId="559D6888" w14:textId="2556B3F6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2) объем внешнего долга Правительства</w:t>
      </w:r>
      <w:r w:rsidR="0029419A" w:rsidRPr="00DB1DCB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DB1DCB">
        <w:rPr>
          <w:rFonts w:ascii="Times New Roman" w:hAnsi="Times New Roman" w:cs="Times New Roman"/>
          <w:sz w:val="28"/>
          <w:szCs w:val="28"/>
        </w:rPr>
        <w:t xml:space="preserve"> (с учетом внешнего гарантированного государством долга) и внешнего долга субъектов квазигосударственного сектора </w:t>
      </w:r>
      <w:r w:rsidR="00FC6F09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DB1DCB">
        <w:rPr>
          <w:rFonts w:ascii="Times New Roman" w:hAnsi="Times New Roman" w:cs="Times New Roman"/>
          <w:sz w:val="28"/>
          <w:szCs w:val="28"/>
        </w:rPr>
        <w:t>превыша</w:t>
      </w:r>
      <w:r w:rsidR="00807E0D" w:rsidRPr="00DB1DCB">
        <w:rPr>
          <w:rFonts w:ascii="Times New Roman" w:hAnsi="Times New Roman" w:cs="Times New Roman"/>
          <w:sz w:val="28"/>
          <w:szCs w:val="28"/>
        </w:rPr>
        <w:t>ет</w:t>
      </w:r>
      <w:r w:rsidRPr="00DB1DCB">
        <w:rPr>
          <w:rFonts w:ascii="Times New Roman" w:hAnsi="Times New Roman" w:cs="Times New Roman"/>
          <w:sz w:val="28"/>
          <w:szCs w:val="28"/>
        </w:rPr>
        <w:t xml:space="preserve"> размер, равный 75 </w:t>
      </w:r>
      <w:r w:rsidR="00AF691F">
        <w:rPr>
          <w:rFonts w:ascii="Times New Roman" w:hAnsi="Times New Roman" w:cs="Times New Roman"/>
          <w:sz w:val="28"/>
          <w:szCs w:val="28"/>
        </w:rPr>
        <w:t>процент</w:t>
      </w:r>
      <w:r w:rsidR="00754935">
        <w:rPr>
          <w:rFonts w:ascii="Times New Roman" w:hAnsi="Times New Roman" w:cs="Times New Roman"/>
          <w:sz w:val="28"/>
          <w:szCs w:val="28"/>
        </w:rPr>
        <w:t>ам</w:t>
      </w:r>
      <w:r w:rsidR="00AF691F">
        <w:rPr>
          <w:rFonts w:ascii="Times New Roman" w:hAnsi="Times New Roman" w:cs="Times New Roman"/>
          <w:sz w:val="28"/>
          <w:szCs w:val="28"/>
        </w:rPr>
        <w:t xml:space="preserve"> </w:t>
      </w:r>
      <w:r w:rsidRPr="00DB1DCB">
        <w:rPr>
          <w:rFonts w:ascii="Times New Roman" w:hAnsi="Times New Roman" w:cs="Times New Roman"/>
          <w:sz w:val="28"/>
          <w:szCs w:val="28"/>
        </w:rPr>
        <w:t>от суммы валютных активов Национального фонда Республики Казахстан.</w:t>
      </w:r>
    </w:p>
    <w:p w14:paraId="12BFFFCD" w14:textId="5179D628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1</w:t>
      </w:r>
      <w:r w:rsidR="00807E0D" w:rsidRPr="00DB1DCB">
        <w:rPr>
          <w:rFonts w:ascii="Times New Roman" w:hAnsi="Times New Roman" w:cs="Times New Roman"/>
          <w:sz w:val="28"/>
          <w:szCs w:val="28"/>
        </w:rPr>
        <w:t>6</w:t>
      </w:r>
      <w:r w:rsidRPr="00DB1DCB">
        <w:rPr>
          <w:rFonts w:ascii="Times New Roman" w:hAnsi="Times New Roman" w:cs="Times New Roman"/>
          <w:sz w:val="28"/>
          <w:szCs w:val="28"/>
        </w:rPr>
        <w:t>. Расчет долга квазигосударственного сектора формируется центральным уполномоченным органом по исполнению бюджета на основе:</w:t>
      </w:r>
    </w:p>
    <w:p w14:paraId="6AC51F81" w14:textId="77777777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сведений о текущем состоянии государственного и гарантированного государством долга;</w:t>
      </w:r>
    </w:p>
    <w:p w14:paraId="2756955F" w14:textId="77777777" w:rsidR="005873E1" w:rsidRPr="00DB1DCB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сведений о текущем состоянии долга заемщиков;</w:t>
      </w:r>
    </w:p>
    <w:p w14:paraId="6EE17B07" w14:textId="566D609E" w:rsidR="005873E1" w:rsidRDefault="005873E1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1DCB">
        <w:rPr>
          <w:rFonts w:ascii="Times New Roman" w:hAnsi="Times New Roman" w:cs="Times New Roman"/>
          <w:sz w:val="28"/>
          <w:szCs w:val="28"/>
        </w:rPr>
        <w:t>макроэкономических показателей прогноза социально-экономического развития (валовый внутренний продукт, валютные активы Национального фонда Республики Казахстан, уровень инфляции, темпы роста доходов).</w:t>
      </w:r>
    </w:p>
    <w:p w14:paraId="3D20739A" w14:textId="22918752" w:rsidR="00DD79B3" w:rsidRPr="00DB1DCB" w:rsidRDefault="00DD79B3" w:rsidP="00DB1D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Центральный уполномоченный орган по исполнению бюджета на </w:t>
      </w:r>
      <w:r>
        <w:rPr>
          <w:rFonts w:ascii="Times New Roman" w:hAnsi="Times New Roman"/>
          <w:sz w:val="28"/>
          <w:szCs w:val="28"/>
          <w:lang w:val="kk-KZ"/>
        </w:rPr>
        <w:t>полугодовой</w:t>
      </w:r>
      <w:r>
        <w:rPr>
          <w:rFonts w:ascii="Times New Roman" w:hAnsi="Times New Roman"/>
          <w:sz w:val="28"/>
          <w:szCs w:val="28"/>
        </w:rPr>
        <w:t xml:space="preserve"> основе до 2</w:t>
      </w:r>
      <w:r w:rsidR="001062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числа второго месяца после отчетного периода направляет информацию о состоянии долга заемщиков и соблюдении долговых ограничений в центральный уполномоченный орган по государственному планированию.</w:t>
      </w:r>
    </w:p>
    <w:sectPr w:rsidR="00DD79B3" w:rsidRPr="00DB1DCB" w:rsidSect="00AB0682">
      <w:headerReference w:type="even" r:id="rId8"/>
      <w:headerReference w:type="default" r:id="rId9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964F0" w14:textId="77777777" w:rsidR="000962FB" w:rsidRDefault="000962FB" w:rsidP="003661E7">
      <w:pPr>
        <w:spacing w:after="0" w:line="240" w:lineRule="auto"/>
      </w:pPr>
      <w:r>
        <w:separator/>
      </w:r>
    </w:p>
  </w:endnote>
  <w:endnote w:type="continuationSeparator" w:id="0">
    <w:p w14:paraId="08713E7F" w14:textId="77777777" w:rsidR="000962FB" w:rsidRDefault="000962FB" w:rsidP="0036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0C8CF" w14:textId="77777777" w:rsidR="000962FB" w:rsidRDefault="000962FB" w:rsidP="003661E7">
      <w:pPr>
        <w:spacing w:after="0" w:line="240" w:lineRule="auto"/>
      </w:pPr>
      <w:r>
        <w:separator/>
      </w:r>
    </w:p>
  </w:footnote>
  <w:footnote w:type="continuationSeparator" w:id="0">
    <w:p w14:paraId="6AFDCA07" w14:textId="77777777" w:rsidR="000962FB" w:rsidRDefault="000962FB" w:rsidP="00366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CD7A" w14:textId="77777777" w:rsidR="003B09BC" w:rsidRDefault="003B09BC">
    <w:pPr>
      <w:pStyle w:val="a3"/>
    </w:pPr>
    <w:r>
      <w:t xml:space="preserve">                                                                                              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2533984"/>
      <w:docPartObj>
        <w:docPartGallery w:val="Page Numbers (Top of Page)"/>
        <w:docPartUnique/>
      </w:docPartObj>
    </w:sdtPr>
    <w:sdtEndPr/>
    <w:sdtContent>
      <w:p w14:paraId="2BEF701A" w14:textId="303797D3" w:rsidR="003B09BC" w:rsidRDefault="003B09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BAC4EEB" w14:textId="77777777" w:rsidR="003B09BC" w:rsidRDefault="003B09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01848"/>
    <w:multiLevelType w:val="hybridMultilevel"/>
    <w:tmpl w:val="22988E68"/>
    <w:lvl w:ilvl="0" w:tplc="0419000F">
      <w:start w:val="1"/>
      <w:numFmt w:val="decimal"/>
      <w:lvlText w:val="%1."/>
      <w:lvlJc w:val="left"/>
      <w:pPr>
        <w:ind w:left="2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8" w:hanging="360"/>
      </w:pPr>
    </w:lvl>
    <w:lvl w:ilvl="2" w:tplc="0419001B" w:tentative="1">
      <w:start w:val="1"/>
      <w:numFmt w:val="lowerRoman"/>
      <w:lvlText w:val="%3."/>
      <w:lvlJc w:val="right"/>
      <w:pPr>
        <w:ind w:left="3518" w:hanging="180"/>
      </w:pPr>
    </w:lvl>
    <w:lvl w:ilvl="3" w:tplc="0419000F" w:tentative="1">
      <w:start w:val="1"/>
      <w:numFmt w:val="decimal"/>
      <w:lvlText w:val="%4."/>
      <w:lvlJc w:val="left"/>
      <w:pPr>
        <w:ind w:left="4238" w:hanging="360"/>
      </w:pPr>
    </w:lvl>
    <w:lvl w:ilvl="4" w:tplc="04190019" w:tentative="1">
      <w:start w:val="1"/>
      <w:numFmt w:val="lowerLetter"/>
      <w:lvlText w:val="%5."/>
      <w:lvlJc w:val="left"/>
      <w:pPr>
        <w:ind w:left="4958" w:hanging="360"/>
      </w:pPr>
    </w:lvl>
    <w:lvl w:ilvl="5" w:tplc="0419001B" w:tentative="1">
      <w:start w:val="1"/>
      <w:numFmt w:val="lowerRoman"/>
      <w:lvlText w:val="%6."/>
      <w:lvlJc w:val="right"/>
      <w:pPr>
        <w:ind w:left="5678" w:hanging="180"/>
      </w:pPr>
    </w:lvl>
    <w:lvl w:ilvl="6" w:tplc="0419000F" w:tentative="1">
      <w:start w:val="1"/>
      <w:numFmt w:val="decimal"/>
      <w:lvlText w:val="%7."/>
      <w:lvlJc w:val="left"/>
      <w:pPr>
        <w:ind w:left="6398" w:hanging="360"/>
      </w:pPr>
    </w:lvl>
    <w:lvl w:ilvl="7" w:tplc="04190019" w:tentative="1">
      <w:start w:val="1"/>
      <w:numFmt w:val="lowerLetter"/>
      <w:lvlText w:val="%8."/>
      <w:lvlJc w:val="left"/>
      <w:pPr>
        <w:ind w:left="7118" w:hanging="360"/>
      </w:pPr>
    </w:lvl>
    <w:lvl w:ilvl="8" w:tplc="0419001B" w:tentative="1">
      <w:start w:val="1"/>
      <w:numFmt w:val="lowerRoman"/>
      <w:lvlText w:val="%9."/>
      <w:lvlJc w:val="right"/>
      <w:pPr>
        <w:ind w:left="7838" w:hanging="180"/>
      </w:pPr>
    </w:lvl>
  </w:abstractNum>
  <w:abstractNum w:abstractNumId="1" w15:restartNumberingAfterBreak="0">
    <w:nsid w:val="7BC92F7D"/>
    <w:multiLevelType w:val="hybridMultilevel"/>
    <w:tmpl w:val="63A4163E"/>
    <w:lvl w:ilvl="0" w:tplc="EB4EB6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E1"/>
    <w:rsid w:val="00000E2D"/>
    <w:rsid w:val="00003D97"/>
    <w:rsid w:val="00003F43"/>
    <w:rsid w:val="000242EC"/>
    <w:rsid w:val="0002525A"/>
    <w:rsid w:val="00035332"/>
    <w:rsid w:val="00035BCE"/>
    <w:rsid w:val="00035C6D"/>
    <w:rsid w:val="0004642D"/>
    <w:rsid w:val="000577FB"/>
    <w:rsid w:val="00060C19"/>
    <w:rsid w:val="000633D2"/>
    <w:rsid w:val="000718AB"/>
    <w:rsid w:val="0008274D"/>
    <w:rsid w:val="000962FB"/>
    <w:rsid w:val="000A6689"/>
    <w:rsid w:val="000C7D3C"/>
    <w:rsid w:val="000E7C2E"/>
    <w:rsid w:val="0010467A"/>
    <w:rsid w:val="001062C7"/>
    <w:rsid w:val="001207DE"/>
    <w:rsid w:val="001408E5"/>
    <w:rsid w:val="0016346A"/>
    <w:rsid w:val="0016542F"/>
    <w:rsid w:val="00170446"/>
    <w:rsid w:val="00174F52"/>
    <w:rsid w:val="00176A4A"/>
    <w:rsid w:val="001C2CCF"/>
    <w:rsid w:val="001C36EF"/>
    <w:rsid w:val="001C6CFE"/>
    <w:rsid w:val="001D2744"/>
    <w:rsid w:val="001F0A70"/>
    <w:rsid w:val="00204718"/>
    <w:rsid w:val="00212D95"/>
    <w:rsid w:val="00216FE0"/>
    <w:rsid w:val="002228A2"/>
    <w:rsid w:val="00225E15"/>
    <w:rsid w:val="00236982"/>
    <w:rsid w:val="00243FDF"/>
    <w:rsid w:val="00247079"/>
    <w:rsid w:val="00280576"/>
    <w:rsid w:val="0029419A"/>
    <w:rsid w:val="002A7102"/>
    <w:rsid w:val="002B407E"/>
    <w:rsid w:val="002C0FDA"/>
    <w:rsid w:val="002C672D"/>
    <w:rsid w:val="002D2D9B"/>
    <w:rsid w:val="002E57FA"/>
    <w:rsid w:val="002F675C"/>
    <w:rsid w:val="002F7CB0"/>
    <w:rsid w:val="00327759"/>
    <w:rsid w:val="00332B76"/>
    <w:rsid w:val="00347412"/>
    <w:rsid w:val="00361370"/>
    <w:rsid w:val="003661E7"/>
    <w:rsid w:val="003726EB"/>
    <w:rsid w:val="00382232"/>
    <w:rsid w:val="003A2E42"/>
    <w:rsid w:val="003B09BC"/>
    <w:rsid w:val="003B74CC"/>
    <w:rsid w:val="003D3C19"/>
    <w:rsid w:val="003E4035"/>
    <w:rsid w:val="00400552"/>
    <w:rsid w:val="004202D2"/>
    <w:rsid w:val="00425D84"/>
    <w:rsid w:val="0043170C"/>
    <w:rsid w:val="0044617E"/>
    <w:rsid w:val="004546F7"/>
    <w:rsid w:val="004A5572"/>
    <w:rsid w:val="004C769A"/>
    <w:rsid w:val="004D36F8"/>
    <w:rsid w:val="004D59DB"/>
    <w:rsid w:val="004E24D6"/>
    <w:rsid w:val="004F6A2A"/>
    <w:rsid w:val="005028BC"/>
    <w:rsid w:val="0050578D"/>
    <w:rsid w:val="005119FB"/>
    <w:rsid w:val="005202D9"/>
    <w:rsid w:val="00525CE6"/>
    <w:rsid w:val="0053132F"/>
    <w:rsid w:val="00534302"/>
    <w:rsid w:val="00565127"/>
    <w:rsid w:val="005811D3"/>
    <w:rsid w:val="005873E1"/>
    <w:rsid w:val="0058740C"/>
    <w:rsid w:val="005A2D55"/>
    <w:rsid w:val="005D58C1"/>
    <w:rsid w:val="005E2213"/>
    <w:rsid w:val="005E773A"/>
    <w:rsid w:val="005E7CB8"/>
    <w:rsid w:val="00626535"/>
    <w:rsid w:val="006352EF"/>
    <w:rsid w:val="00635772"/>
    <w:rsid w:val="00640DBE"/>
    <w:rsid w:val="0065648B"/>
    <w:rsid w:val="00690EC9"/>
    <w:rsid w:val="00694237"/>
    <w:rsid w:val="006A7843"/>
    <w:rsid w:val="006D1AEC"/>
    <w:rsid w:val="006D6DFC"/>
    <w:rsid w:val="006E191A"/>
    <w:rsid w:val="00702134"/>
    <w:rsid w:val="00711A20"/>
    <w:rsid w:val="0071286D"/>
    <w:rsid w:val="007444C5"/>
    <w:rsid w:val="00754935"/>
    <w:rsid w:val="00757C6B"/>
    <w:rsid w:val="00763492"/>
    <w:rsid w:val="007724AD"/>
    <w:rsid w:val="00776932"/>
    <w:rsid w:val="007844E4"/>
    <w:rsid w:val="007B3F47"/>
    <w:rsid w:val="007B7526"/>
    <w:rsid w:val="007C7567"/>
    <w:rsid w:val="007C7575"/>
    <w:rsid w:val="007F195A"/>
    <w:rsid w:val="00807E0D"/>
    <w:rsid w:val="008272E7"/>
    <w:rsid w:val="0084108F"/>
    <w:rsid w:val="008638C6"/>
    <w:rsid w:val="008A007B"/>
    <w:rsid w:val="008A4AEC"/>
    <w:rsid w:val="008F016F"/>
    <w:rsid w:val="00900D48"/>
    <w:rsid w:val="0093409C"/>
    <w:rsid w:val="00937054"/>
    <w:rsid w:val="00953FEB"/>
    <w:rsid w:val="00992F99"/>
    <w:rsid w:val="009969F7"/>
    <w:rsid w:val="009A32A8"/>
    <w:rsid w:val="009D6280"/>
    <w:rsid w:val="009F7125"/>
    <w:rsid w:val="00A06703"/>
    <w:rsid w:val="00A56CCC"/>
    <w:rsid w:val="00A618F3"/>
    <w:rsid w:val="00A77F92"/>
    <w:rsid w:val="00A846E6"/>
    <w:rsid w:val="00AC259E"/>
    <w:rsid w:val="00AE27D3"/>
    <w:rsid w:val="00AF1324"/>
    <w:rsid w:val="00AF691F"/>
    <w:rsid w:val="00B02092"/>
    <w:rsid w:val="00B23505"/>
    <w:rsid w:val="00B27A56"/>
    <w:rsid w:val="00B45AB6"/>
    <w:rsid w:val="00B62363"/>
    <w:rsid w:val="00B6663E"/>
    <w:rsid w:val="00B712BB"/>
    <w:rsid w:val="00B7290D"/>
    <w:rsid w:val="00B828A8"/>
    <w:rsid w:val="00B874FE"/>
    <w:rsid w:val="00BF1899"/>
    <w:rsid w:val="00C07B23"/>
    <w:rsid w:val="00C666B7"/>
    <w:rsid w:val="00C775B6"/>
    <w:rsid w:val="00C81B68"/>
    <w:rsid w:val="00C82D93"/>
    <w:rsid w:val="00C97237"/>
    <w:rsid w:val="00CA1173"/>
    <w:rsid w:val="00CB171F"/>
    <w:rsid w:val="00CC5BC1"/>
    <w:rsid w:val="00CD10ED"/>
    <w:rsid w:val="00CF33D6"/>
    <w:rsid w:val="00CF4F83"/>
    <w:rsid w:val="00CF72BD"/>
    <w:rsid w:val="00D258EC"/>
    <w:rsid w:val="00D32D76"/>
    <w:rsid w:val="00D46199"/>
    <w:rsid w:val="00D53F93"/>
    <w:rsid w:val="00D67C63"/>
    <w:rsid w:val="00D737E4"/>
    <w:rsid w:val="00D74C7A"/>
    <w:rsid w:val="00DB1D6C"/>
    <w:rsid w:val="00DB1DCB"/>
    <w:rsid w:val="00DC1018"/>
    <w:rsid w:val="00DD55AF"/>
    <w:rsid w:val="00DD79B3"/>
    <w:rsid w:val="00DE29C6"/>
    <w:rsid w:val="00DE77B8"/>
    <w:rsid w:val="00DF726B"/>
    <w:rsid w:val="00DF7386"/>
    <w:rsid w:val="00DF7D48"/>
    <w:rsid w:val="00E3195D"/>
    <w:rsid w:val="00E53725"/>
    <w:rsid w:val="00E57C12"/>
    <w:rsid w:val="00E65084"/>
    <w:rsid w:val="00E93385"/>
    <w:rsid w:val="00EC3507"/>
    <w:rsid w:val="00ED3B38"/>
    <w:rsid w:val="00EF4B50"/>
    <w:rsid w:val="00F15E31"/>
    <w:rsid w:val="00F33455"/>
    <w:rsid w:val="00F661B7"/>
    <w:rsid w:val="00F7061E"/>
    <w:rsid w:val="00F94C98"/>
    <w:rsid w:val="00FA789C"/>
    <w:rsid w:val="00FB61A3"/>
    <w:rsid w:val="00FC2E1D"/>
    <w:rsid w:val="00FC6F09"/>
    <w:rsid w:val="00FC73B8"/>
    <w:rsid w:val="00FE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8759"/>
  <w15:chartTrackingRefBased/>
  <w15:docId w15:val="{7F0DEEEB-D327-4B74-9E59-92E083BE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61E7"/>
  </w:style>
  <w:style w:type="paragraph" w:styleId="a5">
    <w:name w:val="footer"/>
    <w:basedOn w:val="a"/>
    <w:link w:val="a6"/>
    <w:uiPriority w:val="99"/>
    <w:unhideWhenUsed/>
    <w:rsid w:val="00366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61E7"/>
  </w:style>
  <w:style w:type="table" w:styleId="a7">
    <w:name w:val="Table Grid"/>
    <w:basedOn w:val="a1"/>
    <w:uiPriority w:val="39"/>
    <w:rsid w:val="001C6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B09BC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3B09B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0E4AC-057C-498D-A2DA-5D6930E5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4373</TotalTime>
  <Pages>4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Матенов Бауыржан Бакытбекович</dc:creator>
  <cp:keywords/>
  <dc:description/>
  <cp:lastModifiedBy>Алмагуль Сальденова Олжабаевна</cp:lastModifiedBy>
  <cp:revision>97</cp:revision>
  <cp:lastPrinted>2024-10-09T10:30:00Z</cp:lastPrinted>
  <dcterms:created xsi:type="dcterms:W3CDTF">2024-04-30T12:30:00Z</dcterms:created>
  <dcterms:modified xsi:type="dcterms:W3CDTF">2025-03-20T06:16:00Z</dcterms:modified>
</cp:coreProperties>
</file>